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A8C0" w14:textId="479D5B23" w:rsidR="00736139" w:rsidRPr="009271A9" w:rsidRDefault="001956F4" w:rsidP="00A21460">
      <w:pPr>
        <w:pStyle w:val="Title"/>
        <w:jc w:val="center"/>
        <w:rPr>
          <w:b/>
          <w:color w:val="385623" w:themeColor="accent6" w:themeShade="80"/>
          <w:sz w:val="28"/>
          <w:szCs w:val="28"/>
        </w:rPr>
      </w:pPr>
      <w:bookmarkStart w:id="0" w:name="_Hlk486399241"/>
      <w:r w:rsidRPr="009271A9">
        <w:rPr>
          <w:b/>
          <w:color w:val="385623" w:themeColor="accent6" w:themeShade="80"/>
          <w:sz w:val="28"/>
          <w:szCs w:val="28"/>
        </w:rPr>
        <w:t>“</w:t>
      </w:r>
      <w:r w:rsidR="001511B7" w:rsidRPr="009271A9">
        <w:rPr>
          <w:b/>
          <w:color w:val="385623" w:themeColor="accent6" w:themeShade="80"/>
          <w:sz w:val="28"/>
          <w:szCs w:val="28"/>
        </w:rPr>
        <w:t>What to Expect</w:t>
      </w:r>
      <w:r w:rsidR="00736139" w:rsidRPr="009271A9">
        <w:rPr>
          <w:b/>
          <w:color w:val="385623" w:themeColor="accent6" w:themeShade="80"/>
          <w:sz w:val="28"/>
          <w:szCs w:val="28"/>
        </w:rPr>
        <w:t xml:space="preserve"> </w:t>
      </w:r>
      <w:r w:rsidR="007540BE" w:rsidRPr="009271A9">
        <w:rPr>
          <w:b/>
          <w:color w:val="385623" w:themeColor="accent6" w:themeShade="80"/>
          <w:sz w:val="28"/>
          <w:szCs w:val="28"/>
        </w:rPr>
        <w:t xml:space="preserve">of </w:t>
      </w:r>
      <w:r w:rsidR="00736139" w:rsidRPr="009271A9">
        <w:rPr>
          <w:b/>
          <w:color w:val="385623" w:themeColor="accent6" w:themeShade="80"/>
          <w:sz w:val="28"/>
          <w:szCs w:val="28"/>
        </w:rPr>
        <w:t>a Regulatory Inspection</w:t>
      </w:r>
      <w:r w:rsidR="001511B7" w:rsidRPr="009271A9">
        <w:rPr>
          <w:b/>
          <w:color w:val="385623" w:themeColor="accent6" w:themeShade="80"/>
          <w:sz w:val="28"/>
          <w:szCs w:val="28"/>
        </w:rPr>
        <w:t>”</w:t>
      </w:r>
    </w:p>
    <w:p w14:paraId="5CE24B53" w14:textId="6AC9367A" w:rsidR="00A21460" w:rsidRPr="009271A9" w:rsidRDefault="001511B7" w:rsidP="00A21460">
      <w:pPr>
        <w:pStyle w:val="Title"/>
        <w:jc w:val="center"/>
        <w:rPr>
          <w:color w:val="385623" w:themeColor="accent6" w:themeShade="80"/>
          <w:sz w:val="36"/>
          <w:szCs w:val="36"/>
        </w:rPr>
      </w:pPr>
      <w:r w:rsidRPr="009271A9">
        <w:rPr>
          <w:b/>
          <w:color w:val="385623" w:themeColor="accent6" w:themeShade="80"/>
          <w:sz w:val="28"/>
          <w:szCs w:val="28"/>
        </w:rPr>
        <w:t>Informational Hand</w:t>
      </w:r>
      <w:r w:rsidR="00CB31EB" w:rsidRPr="009271A9">
        <w:rPr>
          <w:b/>
          <w:color w:val="385623" w:themeColor="accent6" w:themeShade="80"/>
          <w:sz w:val="28"/>
          <w:szCs w:val="28"/>
        </w:rPr>
        <w:t>out</w:t>
      </w:r>
      <w:r w:rsidRPr="009271A9">
        <w:rPr>
          <w:b/>
          <w:color w:val="385623" w:themeColor="accent6" w:themeShade="80"/>
          <w:sz w:val="28"/>
          <w:szCs w:val="28"/>
        </w:rPr>
        <w:t xml:space="preserve"> for Farmers</w:t>
      </w:r>
    </w:p>
    <w:p w14:paraId="7791D16B" w14:textId="77777777" w:rsidR="006D1A4D" w:rsidRDefault="006D1A4D" w:rsidP="00DF145C">
      <w:pPr>
        <w:spacing w:after="0"/>
      </w:pPr>
    </w:p>
    <w:p w14:paraId="6A0056C9" w14:textId="02E3BBD7" w:rsidR="00DF145C" w:rsidRPr="001F5B3F" w:rsidRDefault="00736139" w:rsidP="00DF145C">
      <w:pPr>
        <w:spacing w:after="0"/>
        <w:rPr>
          <w:b/>
          <w:color w:val="385623" w:themeColor="accent6" w:themeShade="80"/>
        </w:rPr>
      </w:pPr>
      <w:r w:rsidRPr="00736139">
        <w:t xml:space="preserve">The </w:t>
      </w:r>
      <w:r w:rsidR="00F67D37">
        <w:t>New Jersey Department of Agriculture (NJDA)</w:t>
      </w:r>
      <w:r w:rsidRPr="00736139">
        <w:t xml:space="preserve"> may</w:t>
      </w:r>
      <w:r w:rsidR="001511B7" w:rsidRPr="00DA2DEE">
        <w:t xml:space="preserve"> conduct an inspection of your</w:t>
      </w:r>
      <w:r w:rsidR="00CB194C">
        <w:t xml:space="preserve"> farm</w:t>
      </w:r>
      <w:r w:rsidR="001511B7" w:rsidRPr="00DA2DEE">
        <w:t xml:space="preserve"> for a variety of reasons, such as a</w:t>
      </w:r>
      <w:r>
        <w:t xml:space="preserve"> </w:t>
      </w:r>
      <w:r w:rsidR="001511B7" w:rsidRPr="00DA2DEE">
        <w:t>routine</w:t>
      </w:r>
      <w:r w:rsidR="00D433A4">
        <w:t xml:space="preserve"> </w:t>
      </w:r>
      <w:r w:rsidR="00594B2B">
        <w:t xml:space="preserve">or follow-up inspection.  </w:t>
      </w:r>
      <w:r w:rsidR="00E002A5">
        <w:t xml:space="preserve">Inspections are one part of our regulatory program related to produce safety, which also includes education, outreach, and technical assistance.  </w:t>
      </w:r>
      <w:r w:rsidRPr="00736139">
        <w:t xml:space="preserve">This document provides </w:t>
      </w:r>
      <w:r>
        <w:t>you</w:t>
      </w:r>
      <w:r w:rsidRPr="00736139">
        <w:t xml:space="preserve"> with an overview of the </w:t>
      </w:r>
      <w:r w:rsidR="000C26A1">
        <w:t xml:space="preserve">steps </w:t>
      </w:r>
      <w:r w:rsidRPr="00736139">
        <w:t xml:space="preserve">that state or federal inspectors will </w:t>
      </w:r>
      <w:r w:rsidR="000C26A1">
        <w:t>take</w:t>
      </w:r>
      <w:r w:rsidR="000C26A1" w:rsidRPr="00736139">
        <w:t xml:space="preserve"> </w:t>
      </w:r>
      <w:r w:rsidRPr="00736139">
        <w:t xml:space="preserve">when conducting </w:t>
      </w:r>
      <w:r w:rsidR="00F85DF3">
        <w:t xml:space="preserve">routine </w:t>
      </w:r>
      <w:r w:rsidRPr="00120EAC">
        <w:rPr>
          <w:b/>
          <w:color w:val="385623" w:themeColor="accent6" w:themeShade="80"/>
        </w:rPr>
        <w:t xml:space="preserve">Food Safety Modernization Act (FSMA) </w:t>
      </w:r>
      <w:r w:rsidR="00D7005E" w:rsidRPr="00120EAC">
        <w:rPr>
          <w:b/>
          <w:color w:val="385623" w:themeColor="accent6" w:themeShade="80"/>
        </w:rPr>
        <w:t xml:space="preserve">Produce Safety Rule </w:t>
      </w:r>
      <w:r w:rsidR="00630E83" w:rsidRPr="00120EAC">
        <w:rPr>
          <w:b/>
          <w:color w:val="385623" w:themeColor="accent6" w:themeShade="80"/>
        </w:rPr>
        <w:t xml:space="preserve">(PSR) </w:t>
      </w:r>
      <w:proofErr w:type="gramStart"/>
      <w:r w:rsidR="00D7005E" w:rsidRPr="00120EAC">
        <w:rPr>
          <w:b/>
          <w:color w:val="385623" w:themeColor="accent6" w:themeShade="80"/>
        </w:rPr>
        <w:t>inspections</w:t>
      </w:r>
      <w:r w:rsidRPr="00736139">
        <w:t>, and</w:t>
      </w:r>
      <w:proofErr w:type="gramEnd"/>
      <w:r w:rsidRPr="00736139">
        <w:t xml:space="preserve"> should address any initial questions you may have.  If you have additional questions after reading this document, you should contact:</w:t>
      </w:r>
      <w:r>
        <w:t xml:space="preserve"> </w:t>
      </w:r>
      <w:r w:rsidR="00F67D37" w:rsidRPr="001F5B3F">
        <w:rPr>
          <w:b/>
          <w:color w:val="385623" w:themeColor="accent6" w:themeShade="80"/>
        </w:rPr>
        <w:t xml:space="preserve">Christian Kleinguenther, Bureau Chief, NJDA Division of Marketing </w:t>
      </w:r>
      <w:proofErr w:type="spellStart"/>
      <w:r w:rsidR="00F67D37" w:rsidRPr="001F5B3F">
        <w:rPr>
          <w:b/>
          <w:color w:val="385623" w:themeColor="accent6" w:themeShade="80"/>
        </w:rPr>
        <w:t>snd</w:t>
      </w:r>
      <w:proofErr w:type="spellEnd"/>
      <w:r w:rsidR="00F67D37" w:rsidRPr="001F5B3F">
        <w:rPr>
          <w:b/>
          <w:color w:val="385623" w:themeColor="accent6" w:themeShade="80"/>
        </w:rPr>
        <w:t xml:space="preserve"> Development at (856) 839-3390 or </w:t>
      </w:r>
      <w:hyperlink r:id="rId12" w:history="1">
        <w:r w:rsidR="00F67D37" w:rsidRPr="001F5B3F">
          <w:rPr>
            <w:rStyle w:val="Hyperlink"/>
            <w:b/>
            <w:color w:val="385623" w:themeColor="accent6" w:themeShade="80"/>
          </w:rPr>
          <w:t>Christian.Kleinguenther@ag.nj.gov</w:t>
        </w:r>
      </w:hyperlink>
      <w:r w:rsidR="00DF145C" w:rsidRPr="001F5B3F">
        <w:rPr>
          <w:b/>
          <w:color w:val="385623" w:themeColor="accent6" w:themeShade="80"/>
        </w:rPr>
        <w:t>.</w:t>
      </w:r>
    </w:p>
    <w:p w14:paraId="0DC8E63D" w14:textId="751F6D37" w:rsidR="00736139" w:rsidRPr="009271A9" w:rsidRDefault="00265759" w:rsidP="00A67337">
      <w:pPr>
        <w:pStyle w:val="Heading1"/>
        <w:rPr>
          <w:color w:val="385623" w:themeColor="accent6" w:themeShade="80"/>
          <w:sz w:val="26"/>
          <w:szCs w:val="26"/>
        </w:rPr>
      </w:pPr>
      <w:r w:rsidRPr="009271A9">
        <w:rPr>
          <w:color w:val="385623" w:themeColor="accent6" w:themeShade="80"/>
          <w:sz w:val="26"/>
          <w:szCs w:val="26"/>
        </w:rPr>
        <w:t>Scheduling the I</w:t>
      </w:r>
      <w:r w:rsidR="000F0631" w:rsidRPr="009271A9">
        <w:rPr>
          <w:color w:val="385623" w:themeColor="accent6" w:themeShade="80"/>
          <w:sz w:val="26"/>
          <w:szCs w:val="26"/>
        </w:rPr>
        <w:t>nspection</w:t>
      </w:r>
    </w:p>
    <w:p w14:paraId="67CFA453" w14:textId="0CCB60DC" w:rsidR="00736139" w:rsidRDefault="001511B7" w:rsidP="00A67337">
      <w:pPr>
        <w:spacing w:after="0"/>
      </w:pPr>
      <w:r w:rsidRPr="00DA2DEE">
        <w:t>Most of the time</w:t>
      </w:r>
      <w:r w:rsidR="00736139">
        <w:t xml:space="preserve">, the </w:t>
      </w:r>
      <w:r w:rsidR="00F67D37">
        <w:t>NJDA</w:t>
      </w:r>
      <w:r w:rsidR="00736139">
        <w:t xml:space="preserve"> inspector will call </w:t>
      </w:r>
      <w:r w:rsidR="00C75D28">
        <w:t>the most r</w:t>
      </w:r>
      <w:r w:rsidRPr="00DA2DEE">
        <w:t xml:space="preserve">esponsible </w:t>
      </w:r>
      <w:r w:rsidR="00B6635D">
        <w:t>person</w:t>
      </w:r>
      <w:r w:rsidRPr="00DA2DEE">
        <w:t xml:space="preserve"> o</w:t>
      </w:r>
      <w:r w:rsidR="00C75D28">
        <w:t>n</w:t>
      </w:r>
      <w:r w:rsidRPr="00DA2DEE">
        <w:t xml:space="preserve"> </w:t>
      </w:r>
      <w:r w:rsidR="00847AC8">
        <w:t xml:space="preserve">your </w:t>
      </w:r>
      <w:r w:rsidRPr="00DA2DEE">
        <w:t>farm</w:t>
      </w:r>
      <w:r w:rsidR="00B6635D">
        <w:t xml:space="preserve">, such as the farm </w:t>
      </w:r>
      <w:r w:rsidR="00420F0E">
        <w:t>owner</w:t>
      </w:r>
      <w:r w:rsidR="00630E83">
        <w:t xml:space="preserve">, </w:t>
      </w:r>
      <w:r w:rsidR="00420F0E">
        <w:t>manager</w:t>
      </w:r>
      <w:r w:rsidR="00B6635D">
        <w:t>,</w:t>
      </w:r>
      <w:r w:rsidR="00F03056" w:rsidRPr="00F03056">
        <w:t xml:space="preserve"> </w:t>
      </w:r>
      <w:r w:rsidR="00630E83">
        <w:t xml:space="preserve">or person in charge </w:t>
      </w:r>
      <w:r w:rsidR="00736139">
        <w:t xml:space="preserve"> to schedule the inspection</w:t>
      </w:r>
      <w:r w:rsidR="000E0B98">
        <w:t xml:space="preserve">.  The person that you designate to be in charge of produce safety should be a part of scheduling the inspection and should accompany the inspectors during the inspection.  </w:t>
      </w:r>
      <w:r w:rsidRPr="00DA2DEE">
        <w:t xml:space="preserve"> </w:t>
      </w:r>
    </w:p>
    <w:p w14:paraId="380795C4" w14:textId="77777777" w:rsidR="00630E83" w:rsidRDefault="00630E83" w:rsidP="00A67337">
      <w:pPr>
        <w:spacing w:after="0"/>
      </w:pPr>
    </w:p>
    <w:p w14:paraId="408C7B34" w14:textId="708E6B9E" w:rsidR="00827A39" w:rsidRDefault="00736139" w:rsidP="00827A39">
      <w:r>
        <w:t xml:space="preserve">During the pre-inspection call, the inspector will ask questions to </w:t>
      </w:r>
      <w:r w:rsidR="00BC1E62">
        <w:t xml:space="preserve">make a preliminary determination </w:t>
      </w:r>
      <w:r w:rsidR="00E002A5">
        <w:t xml:space="preserve">about </w:t>
      </w:r>
      <w:r>
        <w:t>whether the</w:t>
      </w:r>
      <w:r w:rsidRPr="00120EAC">
        <w:rPr>
          <w:b/>
          <w:color w:val="385623" w:themeColor="accent6" w:themeShade="80"/>
        </w:rPr>
        <w:t xml:space="preserve"> </w:t>
      </w:r>
      <w:hyperlink r:id="rId13" w:history="1">
        <w:r w:rsidR="00CB2CAB" w:rsidRPr="00120EAC">
          <w:rPr>
            <w:rStyle w:val="Hyperlink"/>
            <w:b/>
            <w:color w:val="385623" w:themeColor="accent6" w:themeShade="80"/>
            <w:u w:val="none"/>
          </w:rPr>
          <w:t>PSR</w:t>
        </w:r>
      </w:hyperlink>
      <w:r w:rsidR="00CB2CAB" w:rsidRPr="009271A9">
        <w:rPr>
          <w:color w:val="385623" w:themeColor="accent6" w:themeShade="80"/>
        </w:rPr>
        <w:t xml:space="preserve"> </w:t>
      </w:r>
      <w:r w:rsidR="00CB2CAB">
        <w:t xml:space="preserve">applies to </w:t>
      </w:r>
      <w:r w:rsidR="00847AC8">
        <w:t>your</w:t>
      </w:r>
      <w:r w:rsidR="00CB2CAB">
        <w:t xml:space="preserve"> farm.  </w:t>
      </w:r>
      <w:r w:rsidR="00827A39">
        <w:t xml:space="preserve">Utilize the FDA decision tree entitled </w:t>
      </w:r>
      <w:r w:rsidR="00827A39" w:rsidRPr="009271A9">
        <w:t>“</w:t>
      </w:r>
      <w:hyperlink r:id="rId14" w:history="1">
        <w:r w:rsidR="00827A39" w:rsidRPr="001F5B3F">
          <w:rPr>
            <w:rStyle w:val="Hyperlink"/>
            <w:b/>
            <w:color w:val="385623" w:themeColor="accent6" w:themeShade="80"/>
          </w:rPr>
          <w:t>Standards for Produce Safety, Coverage and Exemptions/Exclusions</w:t>
        </w:r>
      </w:hyperlink>
      <w:r w:rsidR="00827A39" w:rsidRPr="001F5B3F">
        <w:rPr>
          <w:b/>
          <w:color w:val="385623" w:themeColor="accent6" w:themeShade="80"/>
        </w:rPr>
        <w:t>”</w:t>
      </w:r>
      <w:r w:rsidR="00827A39">
        <w:t xml:space="preserve"> found at </w:t>
      </w:r>
      <w:hyperlink r:id="rId15" w:history="1">
        <w:r w:rsidR="00827A39" w:rsidRPr="009271A9">
          <w:rPr>
            <w:rStyle w:val="Hyperlink"/>
            <w:color w:val="385623" w:themeColor="accent6" w:themeShade="80"/>
          </w:rPr>
          <w:t>https://www.fda.gov/downloads/Food/GuidanceRegulation/FSMA/UCM472499.pdf</w:t>
        </w:r>
      </w:hyperlink>
      <w:r w:rsidR="00827A39">
        <w:t xml:space="preserve"> to assist in this discussion.  </w:t>
      </w:r>
    </w:p>
    <w:p w14:paraId="2B3AD724" w14:textId="552BB60E" w:rsidR="00CB2CAB" w:rsidRDefault="00CB2CAB" w:rsidP="00A67337">
      <w:pPr>
        <w:spacing w:after="0"/>
      </w:pPr>
      <w:r>
        <w:t xml:space="preserve">The inspector will </w:t>
      </w:r>
      <w:r w:rsidR="007734D7">
        <w:t xml:space="preserve">discuss: </w:t>
      </w:r>
    </w:p>
    <w:p w14:paraId="564C272C" w14:textId="7D91528D" w:rsidR="00CB2CAB" w:rsidRPr="00594B2B" w:rsidRDefault="00CB2CAB" w:rsidP="00A67337">
      <w:pPr>
        <w:pStyle w:val="ListParagraph"/>
        <w:numPr>
          <w:ilvl w:val="0"/>
          <w:numId w:val="9"/>
        </w:numPr>
        <w:spacing w:after="0"/>
      </w:pPr>
      <w:r w:rsidRPr="00594B2B">
        <w:t xml:space="preserve">Whether </w:t>
      </w:r>
      <w:r w:rsidR="00847AC8" w:rsidRPr="00594B2B">
        <w:t>your</w:t>
      </w:r>
      <w:r w:rsidRPr="00594B2B">
        <w:t xml:space="preserve"> </w:t>
      </w:r>
      <w:r w:rsidR="00A04EB5" w:rsidRPr="00594B2B">
        <w:t xml:space="preserve">farm </w:t>
      </w:r>
      <w:r w:rsidR="001511B7" w:rsidRPr="00594B2B">
        <w:t>grow</w:t>
      </w:r>
      <w:r w:rsidR="00A04EB5" w:rsidRPr="00594B2B">
        <w:t>s</w:t>
      </w:r>
      <w:r w:rsidR="001511B7" w:rsidRPr="00594B2B">
        <w:t xml:space="preserve"> </w:t>
      </w:r>
      <w:r w:rsidR="00B26D9A" w:rsidRPr="00594B2B">
        <w:t xml:space="preserve">covered </w:t>
      </w:r>
      <w:r w:rsidR="001511B7" w:rsidRPr="00594B2B">
        <w:t>produce</w:t>
      </w:r>
      <w:r w:rsidR="007734D7" w:rsidRPr="00594B2B">
        <w:t xml:space="preserve"> (produce regulated by the rule);</w:t>
      </w:r>
    </w:p>
    <w:p w14:paraId="2170883F" w14:textId="63F807AE" w:rsidR="00CB2CAB" w:rsidRDefault="00CB2CAB" w:rsidP="00A67337">
      <w:pPr>
        <w:pStyle w:val="ListParagraph"/>
        <w:numPr>
          <w:ilvl w:val="0"/>
          <w:numId w:val="9"/>
        </w:numPr>
        <w:spacing w:after="0"/>
      </w:pPr>
      <w:r>
        <w:t>Whe</w:t>
      </w:r>
      <w:r w:rsidR="00736139">
        <w:t xml:space="preserve">ther </w:t>
      </w:r>
      <w:r w:rsidR="00847AC8">
        <w:t>your</w:t>
      </w:r>
      <w:r w:rsidR="00736139">
        <w:t xml:space="preserve"> farm </w:t>
      </w:r>
      <w:r w:rsidR="00B26D9A">
        <w:t xml:space="preserve">conducts </w:t>
      </w:r>
      <w:r w:rsidR="001511B7" w:rsidRPr="00DA2DEE">
        <w:t xml:space="preserve">covered </w:t>
      </w:r>
      <w:r w:rsidR="00B26D9A">
        <w:t>activities</w:t>
      </w:r>
      <w:r w:rsidR="007734D7">
        <w:t xml:space="preserve"> (growing, harvesting, packing or holding);</w:t>
      </w:r>
      <w:r w:rsidR="00B26D9A">
        <w:t xml:space="preserve"> </w:t>
      </w:r>
    </w:p>
    <w:p w14:paraId="3545D60F" w14:textId="724610F1" w:rsidR="00CB2CAB" w:rsidRDefault="00CB2CAB" w:rsidP="00A67337">
      <w:pPr>
        <w:pStyle w:val="ListParagraph"/>
        <w:numPr>
          <w:ilvl w:val="0"/>
          <w:numId w:val="9"/>
        </w:numPr>
        <w:spacing w:after="0"/>
      </w:pPr>
      <w:r>
        <w:t>Farm size</w:t>
      </w:r>
      <w:r w:rsidR="00BC1E62">
        <w:t xml:space="preserve"> (produce sales and/or food sales)</w:t>
      </w:r>
      <w:r>
        <w:t xml:space="preserve">, to determine if </w:t>
      </w:r>
      <w:r w:rsidR="00847AC8">
        <w:t>your</w:t>
      </w:r>
      <w:r>
        <w:t xml:space="preserve"> farm is not subject to the rule</w:t>
      </w:r>
      <w:r w:rsidR="00952510">
        <w:t xml:space="preserve"> or meets the requi</w:t>
      </w:r>
      <w:r w:rsidR="00F0040F">
        <w:t>re</w:t>
      </w:r>
      <w:r w:rsidR="00952510">
        <w:t>ments for a qualified exemption</w:t>
      </w:r>
      <w:r w:rsidR="00935129">
        <w:t>;</w:t>
      </w:r>
    </w:p>
    <w:p w14:paraId="6F698437" w14:textId="621BE9BF" w:rsidR="00CB2CAB" w:rsidRDefault="00BC1E62" w:rsidP="00A67337">
      <w:pPr>
        <w:pStyle w:val="ListParagraph"/>
        <w:numPr>
          <w:ilvl w:val="0"/>
          <w:numId w:val="9"/>
        </w:numPr>
        <w:spacing w:after="0"/>
      </w:pPr>
      <w:r>
        <w:t>Whether</w:t>
      </w:r>
      <w:r w:rsidR="00CB2CAB">
        <w:t xml:space="preserve"> </w:t>
      </w:r>
      <w:r w:rsidR="00847AC8">
        <w:t>your</w:t>
      </w:r>
      <w:r w:rsidR="00736139">
        <w:t xml:space="preserve"> farm </w:t>
      </w:r>
      <w:r w:rsidR="00952510">
        <w:t>meets the requi</w:t>
      </w:r>
      <w:r w:rsidR="005E3154">
        <w:t>r</w:t>
      </w:r>
      <w:r w:rsidR="00952510">
        <w:t xml:space="preserve">ements for </w:t>
      </w:r>
      <w:r w:rsidR="007734D7">
        <w:t>the processing exemption</w:t>
      </w:r>
      <w:r w:rsidR="009E10C7">
        <w:t>.</w:t>
      </w:r>
      <w:r w:rsidR="001511B7" w:rsidRPr="00DA2DEE">
        <w:t xml:space="preserve">  </w:t>
      </w:r>
    </w:p>
    <w:p w14:paraId="47D37741" w14:textId="77777777" w:rsidR="00A67337" w:rsidRDefault="00A67337" w:rsidP="00877771">
      <w:pPr>
        <w:pStyle w:val="ListParagraph"/>
        <w:spacing w:after="0"/>
      </w:pPr>
    </w:p>
    <w:p w14:paraId="07D63128" w14:textId="32CC81F0" w:rsidR="00D14769" w:rsidRPr="009271A9" w:rsidRDefault="001511B7" w:rsidP="00D14769">
      <w:pPr>
        <w:spacing w:after="0"/>
        <w:rPr>
          <w:color w:val="385623" w:themeColor="accent6" w:themeShade="80"/>
        </w:rPr>
      </w:pPr>
      <w:r w:rsidRPr="00DA2DEE">
        <w:t xml:space="preserve">If </w:t>
      </w:r>
      <w:r w:rsidR="00847AC8">
        <w:t xml:space="preserve">your </w:t>
      </w:r>
      <w:r w:rsidRPr="00DA2DEE">
        <w:t>fa</w:t>
      </w:r>
      <w:r w:rsidR="00683DC1">
        <w:t xml:space="preserve">rm is </w:t>
      </w:r>
      <w:r w:rsidR="00BC1E62">
        <w:t>determined to be exempt or qualified exempt</w:t>
      </w:r>
      <w:r w:rsidR="00683DC1">
        <w:t xml:space="preserve">, the inspector </w:t>
      </w:r>
      <w:r w:rsidR="003B6900">
        <w:t>may perform an inspection to review records</w:t>
      </w:r>
      <w:r w:rsidR="009E10C7">
        <w:t xml:space="preserve"> that </w:t>
      </w:r>
      <w:r w:rsidR="00C5180F">
        <w:t>support</w:t>
      </w:r>
      <w:r w:rsidR="009E10C7">
        <w:t xml:space="preserve"> this status</w:t>
      </w:r>
      <w:r w:rsidR="003B6900">
        <w:t xml:space="preserve">.  </w:t>
      </w:r>
      <w:r w:rsidR="002A4B3F">
        <w:t xml:space="preserve">Please see the Produce Safety Alliance document, </w:t>
      </w:r>
      <w:r w:rsidR="002A4B3F" w:rsidRPr="001F5B3F">
        <w:rPr>
          <w:b/>
          <w:color w:val="385623" w:themeColor="accent6" w:themeShade="80"/>
        </w:rPr>
        <w:t>“</w:t>
      </w:r>
      <w:hyperlink r:id="rId16" w:history="1">
        <w:r w:rsidR="002A4B3F" w:rsidRPr="001F5B3F">
          <w:rPr>
            <w:rStyle w:val="Hyperlink"/>
            <w:b/>
            <w:color w:val="385623" w:themeColor="accent6" w:themeShade="80"/>
          </w:rPr>
          <w:t>Records Required by the FSMA Produce Safety Rule</w:t>
        </w:r>
      </w:hyperlink>
      <w:r w:rsidR="002A4B3F">
        <w:t>,” for more information about</w:t>
      </w:r>
      <w:r w:rsidR="0082635B">
        <w:t xml:space="preserve"> records required under the PSR.</w:t>
      </w:r>
      <w:r w:rsidR="00D14769">
        <w:t xml:space="preserve">  Click on the title or navigate to: </w:t>
      </w:r>
      <w:hyperlink r:id="rId17" w:history="1">
        <w:r w:rsidR="00845105" w:rsidRPr="009271A9">
          <w:rPr>
            <w:rStyle w:val="Hyperlink"/>
            <w:color w:val="385623" w:themeColor="accent6" w:themeShade="80"/>
          </w:rPr>
          <w:t>https://producesafetyalliance.cornell.edu/sites/producesafetyalliance.cornell.edu/files/shared/documents/Records-Required-by-the-FSMA-PSR.pdf</w:t>
        </w:r>
      </w:hyperlink>
    </w:p>
    <w:p w14:paraId="60F130AC" w14:textId="6AA194D9" w:rsidR="00845105" w:rsidRDefault="00845105" w:rsidP="00D14769">
      <w:pPr>
        <w:spacing w:after="0"/>
      </w:pPr>
    </w:p>
    <w:p w14:paraId="53D83FAB" w14:textId="77777777" w:rsidR="00845105" w:rsidRDefault="00845105" w:rsidP="00D14769">
      <w:pPr>
        <w:spacing w:after="0"/>
      </w:pPr>
    </w:p>
    <w:p w14:paraId="041A51B1" w14:textId="6703AC18" w:rsidR="00CB2CAB" w:rsidRDefault="001511B7" w:rsidP="00A67337">
      <w:pPr>
        <w:spacing w:after="0"/>
      </w:pPr>
      <w:r w:rsidRPr="00DA2DEE">
        <w:t xml:space="preserve"> </w:t>
      </w:r>
    </w:p>
    <w:p w14:paraId="4A712C61" w14:textId="17BF99CA" w:rsidR="006D1A4D" w:rsidRDefault="006D1A4D" w:rsidP="00A67337">
      <w:pPr>
        <w:spacing w:after="0"/>
      </w:pPr>
    </w:p>
    <w:p w14:paraId="2C7B9BB9" w14:textId="09C850C9" w:rsidR="006D1A4D" w:rsidRPr="009271A9" w:rsidRDefault="006D1A4D" w:rsidP="00A67337">
      <w:pPr>
        <w:spacing w:after="0"/>
        <w:rPr>
          <w:rFonts w:asciiTheme="majorHAnsi" w:hAnsiTheme="majorHAnsi"/>
          <w:b/>
          <w:color w:val="385623" w:themeColor="accent6" w:themeShade="80"/>
          <w:sz w:val="26"/>
          <w:szCs w:val="26"/>
        </w:rPr>
      </w:pPr>
      <w:bookmarkStart w:id="1" w:name="_Hlk48555612"/>
      <w:r w:rsidRPr="009271A9">
        <w:rPr>
          <w:rFonts w:asciiTheme="majorHAnsi" w:hAnsiTheme="majorHAnsi"/>
          <w:b/>
          <w:color w:val="385623" w:themeColor="accent6" w:themeShade="80"/>
          <w:sz w:val="26"/>
          <w:szCs w:val="26"/>
        </w:rPr>
        <w:lastRenderedPageBreak/>
        <w:t>Announced Inspections</w:t>
      </w:r>
    </w:p>
    <w:p w14:paraId="1692D12E" w14:textId="77777777" w:rsidR="00A67337" w:rsidRDefault="00A67337" w:rsidP="00A67337">
      <w:pPr>
        <w:spacing w:after="0"/>
      </w:pPr>
    </w:p>
    <w:p w14:paraId="5E1AA2C3" w14:textId="739DA25C" w:rsidR="00FB694C" w:rsidRDefault="001511B7" w:rsidP="00823A4D">
      <w:pPr>
        <w:pStyle w:val="ListParagraph"/>
        <w:numPr>
          <w:ilvl w:val="0"/>
          <w:numId w:val="10"/>
        </w:numPr>
        <w:spacing w:after="0" w:line="259" w:lineRule="auto"/>
      </w:pPr>
      <w:r w:rsidRPr="00DA2DEE">
        <w:t xml:space="preserve">If the produce grown on </w:t>
      </w:r>
      <w:r w:rsidR="00847AC8">
        <w:t>your</w:t>
      </w:r>
      <w:r w:rsidRPr="00DA2DEE">
        <w:t xml:space="preserve"> farm is covered by the rule</w:t>
      </w:r>
      <w:r w:rsidR="00C75D28">
        <w:t>,</w:t>
      </w:r>
      <w:r w:rsidRPr="00DA2DEE">
        <w:t xml:space="preserve"> the inspector will schedule an </w:t>
      </w:r>
      <w:bookmarkStart w:id="2" w:name="_GoBack"/>
      <w:bookmarkEnd w:id="2"/>
      <w:r w:rsidRPr="006B1DAC">
        <w:t xml:space="preserve">inspection date that works for both the inspector and the </w:t>
      </w:r>
      <w:r w:rsidR="009A7CEC" w:rsidRPr="006B1DAC">
        <w:t>p</w:t>
      </w:r>
      <w:r w:rsidR="00512B02" w:rsidRPr="006B1DAC">
        <w:t xml:space="preserve">erson </w:t>
      </w:r>
      <w:r w:rsidR="009A7CEC" w:rsidRPr="006B1DAC">
        <w:t>i</w:t>
      </w:r>
      <w:r w:rsidR="00512B02" w:rsidRPr="006B1DAC">
        <w:t xml:space="preserve">n </w:t>
      </w:r>
      <w:r w:rsidR="009A7CEC" w:rsidRPr="006B1DAC">
        <w:t>c</w:t>
      </w:r>
      <w:r w:rsidR="00512B02" w:rsidRPr="006B1DAC">
        <w:t>harge</w:t>
      </w:r>
      <w:r w:rsidRPr="006B1DAC">
        <w:t xml:space="preserve">.  </w:t>
      </w:r>
      <w:r w:rsidR="00C75D28" w:rsidRPr="006B1DAC">
        <w:t>In most cases t</w:t>
      </w:r>
      <w:r w:rsidRPr="006B1DAC">
        <w:t>he inspection will be scheduled within five (5) bu</w:t>
      </w:r>
      <w:r w:rsidR="00847AC8" w:rsidRPr="006B1DAC">
        <w:t xml:space="preserve">siness days of contact with the </w:t>
      </w:r>
      <w:r w:rsidR="009A7CEC" w:rsidRPr="006B1DAC">
        <w:t>p</w:t>
      </w:r>
      <w:r w:rsidR="00512B02" w:rsidRPr="006B1DAC">
        <w:t xml:space="preserve">erson </w:t>
      </w:r>
      <w:r w:rsidR="009A7CEC" w:rsidRPr="006B1DAC">
        <w:t>i</w:t>
      </w:r>
      <w:r w:rsidR="00512B02" w:rsidRPr="006B1DAC">
        <w:t xml:space="preserve">n </w:t>
      </w:r>
      <w:r w:rsidR="009A7CEC" w:rsidRPr="006B1DAC">
        <w:t>c</w:t>
      </w:r>
      <w:r w:rsidR="00512B02" w:rsidRPr="006B1DAC">
        <w:t>harge</w:t>
      </w:r>
      <w:r w:rsidRPr="006B1DAC">
        <w:t>.</w:t>
      </w:r>
      <w:r w:rsidRPr="00DA2DEE">
        <w:t xml:space="preserve">  </w:t>
      </w:r>
      <w:r w:rsidR="00CB2CAB">
        <w:t xml:space="preserve">If the </w:t>
      </w:r>
      <w:r w:rsidR="009A7CEC">
        <w:t>p</w:t>
      </w:r>
      <w:r w:rsidR="00512B02">
        <w:t xml:space="preserve">erson </w:t>
      </w:r>
      <w:r w:rsidR="009A7CEC">
        <w:t>i</w:t>
      </w:r>
      <w:r w:rsidR="00512B02">
        <w:t xml:space="preserve">n </w:t>
      </w:r>
      <w:r w:rsidR="009A7CEC">
        <w:t>c</w:t>
      </w:r>
      <w:r w:rsidR="00512B02">
        <w:t>harge</w:t>
      </w:r>
      <w:r w:rsidR="00CB2CAB">
        <w:t xml:space="preserve"> is not the </w:t>
      </w:r>
      <w:r w:rsidR="002620F1">
        <w:t xml:space="preserve">produce </w:t>
      </w:r>
      <w:r w:rsidR="00CB2CAB">
        <w:t xml:space="preserve"> safety/quality expert, the inspector may suggest that</w:t>
      </w:r>
      <w:r w:rsidR="00CB2CAB" w:rsidRPr="004E0811">
        <w:t xml:space="preserve"> </w:t>
      </w:r>
      <w:r w:rsidR="00CB2CAB">
        <w:t xml:space="preserve">individual also be present for the inspection. </w:t>
      </w:r>
      <w:r w:rsidR="002C7E7D">
        <w:t xml:space="preserve"> Plan to have a representative from your farm knowledgeable in the growing, harvesting, packing and holding activities</w:t>
      </w:r>
      <w:r w:rsidR="00071A1A">
        <w:t xml:space="preserve">, </w:t>
      </w:r>
      <w:r w:rsidR="002C7E7D">
        <w:t xml:space="preserve"> </w:t>
      </w:r>
      <w:r w:rsidR="00071A1A">
        <w:t xml:space="preserve">preferably the person responsible for produce safety, </w:t>
      </w:r>
      <w:r w:rsidR="002C7E7D">
        <w:t xml:space="preserve">escort the inspection team around your farm.  </w:t>
      </w:r>
      <w:r w:rsidR="00CB2CAB">
        <w:t xml:space="preserve"> </w:t>
      </w:r>
      <w:r w:rsidR="00FE36C5">
        <w:t xml:space="preserve">The inspector will explain </w:t>
      </w:r>
      <w:r w:rsidR="00FE36C5" w:rsidRPr="006F1EF3">
        <w:t>the general flow of the inspection, what the inspection will cover and records that may be reviewed</w:t>
      </w:r>
      <w:r w:rsidR="00FE36C5">
        <w:t xml:space="preserve">.  </w:t>
      </w:r>
    </w:p>
    <w:bookmarkEnd w:id="1"/>
    <w:p w14:paraId="2B7E1DF6" w14:textId="77777777" w:rsidR="00137909" w:rsidRDefault="00137909" w:rsidP="00823A4D">
      <w:pPr>
        <w:pStyle w:val="ListParagraph"/>
        <w:spacing w:after="0" w:line="259" w:lineRule="auto"/>
        <w:ind w:left="768"/>
      </w:pPr>
    </w:p>
    <w:p w14:paraId="22871323" w14:textId="1305E657" w:rsidR="00A21460" w:rsidRDefault="002D1E64" w:rsidP="00D166FC">
      <w:pPr>
        <w:pStyle w:val="ListParagraph"/>
        <w:numPr>
          <w:ilvl w:val="0"/>
          <w:numId w:val="10"/>
        </w:numPr>
        <w:spacing w:after="0"/>
      </w:pPr>
      <w:r>
        <w:t xml:space="preserve">The inspector </w:t>
      </w:r>
      <w:r w:rsidR="00E029C7">
        <w:t xml:space="preserve">will </w:t>
      </w:r>
      <w:r w:rsidR="001511B7">
        <w:t>ask if you</w:t>
      </w:r>
      <w:r w:rsidR="00C75D28">
        <w:t>r farm has</w:t>
      </w:r>
      <w:r w:rsidR="001511B7">
        <w:t xml:space="preserve"> </w:t>
      </w:r>
      <w:r w:rsidR="001511B7" w:rsidRPr="00DA2DEE">
        <w:t xml:space="preserve">any </w:t>
      </w:r>
      <w:r w:rsidR="004E0811">
        <w:t>bio</w:t>
      </w:r>
      <w:r w:rsidR="004E0811" w:rsidRPr="00DA2DEE">
        <w:t>security</w:t>
      </w:r>
      <w:r w:rsidR="004E0811">
        <w:t xml:space="preserve"> </w:t>
      </w:r>
      <w:r w:rsidR="001511B7" w:rsidRPr="00DA2DEE">
        <w:t>practices</w:t>
      </w:r>
      <w:r w:rsidR="00C75D28">
        <w:t xml:space="preserve">, </w:t>
      </w:r>
      <w:r w:rsidR="000A32BC">
        <w:t xml:space="preserve">hazards, safety protocols, and </w:t>
      </w:r>
      <w:r w:rsidR="00952510">
        <w:t xml:space="preserve">other </w:t>
      </w:r>
      <w:r w:rsidR="00C75D28">
        <w:t xml:space="preserve">requirements </w:t>
      </w:r>
      <w:r w:rsidR="001511B7" w:rsidRPr="00DA2DEE">
        <w:t xml:space="preserve">that </w:t>
      </w:r>
      <w:r w:rsidR="00847AC8">
        <w:t>inspectors</w:t>
      </w:r>
      <w:r w:rsidR="001511B7" w:rsidRPr="00DA2DEE">
        <w:t xml:space="preserve"> need to be aware of </w:t>
      </w:r>
      <w:r w:rsidR="009E10C7">
        <w:t xml:space="preserve">and adhere to </w:t>
      </w:r>
      <w:r w:rsidR="000A32BC">
        <w:t>before the visit</w:t>
      </w:r>
      <w:r w:rsidR="00DD04A1">
        <w:t>.</w:t>
      </w:r>
      <w:r w:rsidR="00A35F18">
        <w:t xml:space="preserve">  </w:t>
      </w:r>
    </w:p>
    <w:p w14:paraId="5A9DF608" w14:textId="77777777" w:rsidR="00A67337" w:rsidRDefault="00A67337" w:rsidP="00A67337">
      <w:pPr>
        <w:spacing w:after="0"/>
      </w:pPr>
    </w:p>
    <w:p w14:paraId="2CDB7278" w14:textId="029098DF" w:rsidR="001511B7" w:rsidRPr="009271A9" w:rsidRDefault="00952510" w:rsidP="00A67337">
      <w:pPr>
        <w:pStyle w:val="Heading2"/>
        <w:rPr>
          <w:b/>
          <w:color w:val="385623" w:themeColor="accent6" w:themeShade="80"/>
        </w:rPr>
      </w:pPr>
      <w:bookmarkStart w:id="3" w:name="_Hlk497997183"/>
      <w:r w:rsidRPr="009271A9">
        <w:rPr>
          <w:b/>
          <w:color w:val="385623" w:themeColor="accent6" w:themeShade="80"/>
        </w:rPr>
        <w:t>Un</w:t>
      </w:r>
      <w:r w:rsidR="004A0AEF" w:rsidRPr="009271A9">
        <w:rPr>
          <w:b/>
          <w:color w:val="385623" w:themeColor="accent6" w:themeShade="80"/>
        </w:rPr>
        <w:t>annou</w:t>
      </w:r>
      <w:r w:rsidR="00E002A5" w:rsidRPr="009271A9">
        <w:rPr>
          <w:b/>
          <w:color w:val="385623" w:themeColor="accent6" w:themeShade="80"/>
        </w:rPr>
        <w:t>n</w:t>
      </w:r>
      <w:r w:rsidR="004A0AEF" w:rsidRPr="009271A9">
        <w:rPr>
          <w:b/>
          <w:color w:val="385623" w:themeColor="accent6" w:themeShade="80"/>
        </w:rPr>
        <w:t>ced Inspections</w:t>
      </w:r>
      <w:bookmarkEnd w:id="3"/>
    </w:p>
    <w:p w14:paraId="79C31DF0" w14:textId="33E6EC73" w:rsidR="001511B7" w:rsidRPr="00847AC8" w:rsidRDefault="00463A85" w:rsidP="00A67337">
      <w:pPr>
        <w:spacing w:after="0"/>
      </w:pPr>
      <w:r>
        <w:t>Most inspections will be announced but there are circumstances in which unannounced inspection</w:t>
      </w:r>
      <w:r w:rsidR="003F779A">
        <w:t>s</w:t>
      </w:r>
      <w:r>
        <w:t xml:space="preserve"> may be conducted.  </w:t>
      </w:r>
      <w:r w:rsidR="001511B7" w:rsidRPr="00847AC8">
        <w:t xml:space="preserve">The following are examples of when an unannounced inspection </w:t>
      </w:r>
      <w:r w:rsidR="001511B7" w:rsidRPr="00847AC8">
        <w:rPr>
          <w:u w:val="single"/>
        </w:rPr>
        <w:t>may</w:t>
      </w:r>
      <w:r w:rsidR="001511B7" w:rsidRPr="00847AC8">
        <w:t xml:space="preserve"> occur:</w:t>
      </w:r>
    </w:p>
    <w:p w14:paraId="4D6070CE" w14:textId="51711635" w:rsidR="001511B7" w:rsidRDefault="001511B7" w:rsidP="00A67337">
      <w:pPr>
        <w:pStyle w:val="ListParagraph"/>
        <w:numPr>
          <w:ilvl w:val="0"/>
          <w:numId w:val="8"/>
        </w:numPr>
        <w:spacing w:after="0" w:line="259" w:lineRule="auto"/>
      </w:pPr>
      <w:r>
        <w:t xml:space="preserve">If </w:t>
      </w:r>
      <w:r w:rsidR="00847AC8">
        <w:t xml:space="preserve">your </w:t>
      </w:r>
      <w:r>
        <w:t xml:space="preserve">farm </w:t>
      </w:r>
      <w:r w:rsidR="00594BBE">
        <w:t xml:space="preserve">is </w:t>
      </w:r>
      <w:r w:rsidR="00594BBE" w:rsidRPr="006F1EF3">
        <w:t>unresponsive</w:t>
      </w:r>
      <w:r>
        <w:t xml:space="preserve"> (no contact within </w:t>
      </w:r>
      <w:r w:rsidR="00847AC8">
        <w:t>five (</w:t>
      </w:r>
      <w:r>
        <w:t>5</w:t>
      </w:r>
      <w:r w:rsidR="00847AC8">
        <w:t>)</w:t>
      </w:r>
      <w:r>
        <w:t xml:space="preserve"> business days</w:t>
      </w:r>
      <w:r w:rsidR="004A0AEF">
        <w:t xml:space="preserve"> after reasonable contact attempts have been made</w:t>
      </w:r>
      <w:r>
        <w:t>) or</w:t>
      </w:r>
      <w:r w:rsidR="00CB2CAB">
        <w:t xml:space="preserve"> </w:t>
      </w:r>
      <w:r>
        <w:t xml:space="preserve">unwilling </w:t>
      </w:r>
      <w:r w:rsidR="004E0811">
        <w:t>to</w:t>
      </w:r>
      <w:r>
        <w:t xml:space="preserve"> </w:t>
      </w:r>
      <w:r w:rsidR="00594BBE">
        <w:t>set a date for the inspection</w:t>
      </w:r>
      <w:r w:rsidR="00935129">
        <w:t>;</w:t>
      </w:r>
    </w:p>
    <w:p w14:paraId="76A7F689" w14:textId="4B140044" w:rsidR="00594BBE" w:rsidRDefault="00594BBE" w:rsidP="00594BBE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If your farm has had </w:t>
      </w:r>
      <w:r w:rsidR="002620F1">
        <w:t xml:space="preserve">produce </w:t>
      </w:r>
      <w:r>
        <w:t xml:space="preserve">safety issues in the past and </w:t>
      </w:r>
      <w:r w:rsidR="00463A85">
        <w:t>the issue has not been corrected</w:t>
      </w:r>
      <w:r w:rsidR="00935129">
        <w:t>;</w:t>
      </w:r>
    </w:p>
    <w:p w14:paraId="7ACC0600" w14:textId="4FD25493" w:rsidR="001511B7" w:rsidRDefault="00C75D28" w:rsidP="00A67337">
      <w:pPr>
        <w:pStyle w:val="ListParagraph"/>
        <w:numPr>
          <w:ilvl w:val="0"/>
          <w:numId w:val="8"/>
        </w:numPr>
        <w:spacing w:after="0" w:line="259" w:lineRule="auto"/>
      </w:pPr>
      <w:r>
        <w:t>If a follow-</w:t>
      </w:r>
      <w:r w:rsidR="001511B7">
        <w:t>up inspection is needed and an unannounced inspection may work best to observe the necessary changes being made</w:t>
      </w:r>
      <w:r w:rsidR="00496EE2">
        <w:t>;</w:t>
      </w:r>
      <w:r w:rsidR="001511B7">
        <w:t xml:space="preserve"> or</w:t>
      </w:r>
    </w:p>
    <w:p w14:paraId="1EF88330" w14:textId="2E39F542" w:rsidR="00A21460" w:rsidRDefault="001511B7" w:rsidP="00A67337">
      <w:pPr>
        <w:pStyle w:val="ListParagraph"/>
        <w:numPr>
          <w:ilvl w:val="0"/>
          <w:numId w:val="8"/>
        </w:numPr>
        <w:spacing w:after="0" w:line="259" w:lineRule="auto"/>
      </w:pPr>
      <w:r w:rsidRPr="00F40408">
        <w:t>In response to a complaint, recall, or food</w:t>
      </w:r>
      <w:r w:rsidR="00496EE2">
        <w:t>b</w:t>
      </w:r>
      <w:r w:rsidRPr="00F40408">
        <w:t>orn</w:t>
      </w:r>
      <w:r w:rsidR="00496EE2">
        <w:t>e</w:t>
      </w:r>
      <w:r w:rsidRPr="00F40408">
        <w:t xml:space="preserve"> outbreak investigation</w:t>
      </w:r>
      <w:r>
        <w:t xml:space="preserve">.  </w:t>
      </w:r>
    </w:p>
    <w:p w14:paraId="7AA78F42" w14:textId="77777777" w:rsidR="001511B7" w:rsidRPr="009271A9" w:rsidRDefault="001511B7" w:rsidP="00A67337">
      <w:pPr>
        <w:pStyle w:val="Heading1"/>
        <w:rPr>
          <w:color w:val="385623" w:themeColor="accent6" w:themeShade="80"/>
          <w:sz w:val="26"/>
          <w:szCs w:val="26"/>
        </w:rPr>
      </w:pPr>
      <w:r w:rsidRPr="009271A9">
        <w:rPr>
          <w:color w:val="385623" w:themeColor="accent6" w:themeShade="80"/>
          <w:sz w:val="26"/>
          <w:szCs w:val="26"/>
        </w:rPr>
        <w:t>Day of the Inspection</w:t>
      </w:r>
    </w:p>
    <w:p w14:paraId="359C3397" w14:textId="6A133F16" w:rsidR="009271A9" w:rsidRDefault="001511B7" w:rsidP="00A67337">
      <w:pPr>
        <w:spacing w:after="0"/>
      </w:pPr>
      <w:r w:rsidRPr="00DA2DEE">
        <w:t xml:space="preserve">When an inspector arrives on your farm, </w:t>
      </w:r>
      <w:r w:rsidR="00E15814">
        <w:t>the inspector will ask to sp</w:t>
      </w:r>
      <w:r w:rsidR="00C0457E">
        <w:t>eak to the owner or p</w:t>
      </w:r>
      <w:r w:rsidR="00512B02">
        <w:t xml:space="preserve">erson </w:t>
      </w:r>
      <w:r w:rsidR="00C0457E">
        <w:t>i</w:t>
      </w:r>
      <w:r w:rsidR="00512B02">
        <w:t xml:space="preserve">n </w:t>
      </w:r>
      <w:r w:rsidR="00C0457E">
        <w:t>c</w:t>
      </w:r>
      <w:r w:rsidR="00512B02">
        <w:t>harge</w:t>
      </w:r>
      <w:r w:rsidR="00E05002">
        <w:t xml:space="preserve">.  </w:t>
      </w:r>
      <w:r w:rsidR="00E05002" w:rsidRPr="00DA2DEE">
        <w:t>T</w:t>
      </w:r>
      <w:r w:rsidRPr="00DA2DEE">
        <w:t xml:space="preserve">he inspector </w:t>
      </w:r>
      <w:r w:rsidR="00E029C7">
        <w:t xml:space="preserve">will </w:t>
      </w:r>
      <w:r w:rsidR="00F85DF3">
        <w:t xml:space="preserve">introduce themselves </w:t>
      </w:r>
      <w:r w:rsidR="006D1A4D">
        <w:t>(</w:t>
      </w:r>
      <w:r w:rsidRPr="00DA2DEE">
        <w:t xml:space="preserve">name, title, </w:t>
      </w:r>
      <w:r w:rsidR="00E029C7">
        <w:t>agency</w:t>
      </w:r>
      <w:r w:rsidR="006D1A4D">
        <w:t>)</w:t>
      </w:r>
      <w:r w:rsidR="0047722C">
        <w:t>,</w:t>
      </w:r>
      <w:r w:rsidRPr="00DA2DEE">
        <w:t xml:space="preserve"> reason for the visit</w:t>
      </w:r>
      <w:r w:rsidR="0047722C">
        <w:t xml:space="preserve"> and</w:t>
      </w:r>
      <w:r w:rsidR="009B4D16">
        <w:t xml:space="preserve"> are required to</w:t>
      </w:r>
      <w:r w:rsidR="00FE6873">
        <w:t xml:space="preserve"> provide identification.  </w:t>
      </w:r>
      <w:r w:rsidR="00C53C4E">
        <w:t>Depending upon your State regulations</w:t>
      </w:r>
      <w:r w:rsidR="009E10C7">
        <w:t xml:space="preserve"> or if FDA conducts the inspection</w:t>
      </w:r>
      <w:r w:rsidR="00C53C4E">
        <w:t xml:space="preserve">, the inspector may also issue a written Notice of Inspection or similar form to you. </w:t>
      </w:r>
      <w:r w:rsidR="00FB694C">
        <w:t xml:space="preserve"> </w:t>
      </w:r>
      <w:r w:rsidRPr="00DA2DEE">
        <w:t>It is preferred that the owner</w:t>
      </w:r>
      <w:r w:rsidR="00C0457E">
        <w:t>, p</w:t>
      </w:r>
      <w:r w:rsidR="00512B02">
        <w:t xml:space="preserve">erson </w:t>
      </w:r>
      <w:r w:rsidR="00C0457E">
        <w:t>i</w:t>
      </w:r>
      <w:r w:rsidR="00512B02">
        <w:t xml:space="preserve">n </w:t>
      </w:r>
      <w:r w:rsidR="00C0457E">
        <w:t>c</w:t>
      </w:r>
      <w:r w:rsidR="00512B02">
        <w:t>harge</w:t>
      </w:r>
      <w:r w:rsidR="00E05002">
        <w:t xml:space="preserve">, </w:t>
      </w:r>
      <w:r w:rsidR="00E05002" w:rsidRPr="006F1EF3">
        <w:t xml:space="preserve">or </w:t>
      </w:r>
      <w:r w:rsidR="002620F1">
        <w:t xml:space="preserve">produce </w:t>
      </w:r>
      <w:r w:rsidR="00E05002" w:rsidRPr="006F1EF3">
        <w:t>safety manager</w:t>
      </w:r>
      <w:r w:rsidR="00E05002">
        <w:t xml:space="preserve"> </w:t>
      </w:r>
      <w:r w:rsidRPr="00DA2DEE">
        <w:t xml:space="preserve">is onsite for the </w:t>
      </w:r>
      <w:r w:rsidR="004E0811">
        <w:t xml:space="preserve">inspection. </w:t>
      </w:r>
      <w:r w:rsidR="00071A1A">
        <w:t xml:space="preserve">  </w:t>
      </w:r>
    </w:p>
    <w:p w14:paraId="0B4AB24B" w14:textId="70C44BC8" w:rsidR="001511B7" w:rsidRDefault="00071A1A" w:rsidP="00A67337">
      <w:pPr>
        <w:spacing w:after="0"/>
      </w:pPr>
      <w:r>
        <w:t>A</w:t>
      </w:r>
      <w:r w:rsidR="007A1E50">
        <w:t xml:space="preserve"> person </w:t>
      </w:r>
      <w:r w:rsidR="00062E1C">
        <w:t xml:space="preserve">knowledgeable </w:t>
      </w:r>
      <w:r w:rsidR="00D433A4">
        <w:t xml:space="preserve">in </w:t>
      </w:r>
      <w:r>
        <w:t xml:space="preserve">growing, harvesting, packing and holding activities, preferably the person </w:t>
      </w:r>
      <w:r w:rsidR="007A1E50">
        <w:t>responsible for produce safety</w:t>
      </w:r>
      <w:r w:rsidR="00D433A4">
        <w:t>,</w:t>
      </w:r>
      <w:r w:rsidR="007A1E50">
        <w:t xml:space="preserve"> should plan on accompanying the inspectors during the inspection.  </w:t>
      </w:r>
    </w:p>
    <w:p w14:paraId="78F4892A" w14:textId="77777777" w:rsidR="00A67337" w:rsidRDefault="00A67337" w:rsidP="00A67337">
      <w:pPr>
        <w:spacing w:after="0"/>
      </w:pPr>
    </w:p>
    <w:p w14:paraId="4BA690C2" w14:textId="2C74D16D" w:rsidR="001511B7" w:rsidRPr="009271A9" w:rsidRDefault="008D0C5B" w:rsidP="00A67337">
      <w:pPr>
        <w:pStyle w:val="Heading2"/>
        <w:rPr>
          <w:b/>
          <w:color w:val="385623" w:themeColor="accent6" w:themeShade="80"/>
        </w:rPr>
      </w:pPr>
      <w:r w:rsidRPr="009271A9">
        <w:rPr>
          <w:b/>
          <w:color w:val="385623" w:themeColor="accent6" w:themeShade="80"/>
        </w:rPr>
        <w:t>Initial Interview</w:t>
      </w:r>
    </w:p>
    <w:p w14:paraId="73ECA47B" w14:textId="79051C6E" w:rsidR="00FB694C" w:rsidRDefault="001511B7" w:rsidP="00A67337">
      <w:pPr>
        <w:spacing w:after="0"/>
      </w:pPr>
      <w:r>
        <w:t xml:space="preserve">The inspector will provide you with a brief description of the </w:t>
      </w:r>
      <w:r w:rsidR="00E029C7">
        <w:t xml:space="preserve">reason for </w:t>
      </w:r>
      <w:r w:rsidR="00A1321E">
        <w:t xml:space="preserve">and scope of </w:t>
      </w:r>
      <w:r w:rsidR="00E029C7">
        <w:t xml:space="preserve">the </w:t>
      </w:r>
      <w:r>
        <w:t>inspection</w:t>
      </w:r>
      <w:r w:rsidR="006D1A4D">
        <w:t xml:space="preserve"> and</w:t>
      </w:r>
      <w:r>
        <w:t xml:space="preserve">  activities </w:t>
      </w:r>
      <w:r w:rsidR="00113A29">
        <w:t xml:space="preserve">to be </w:t>
      </w:r>
      <w:r>
        <w:t>conducted during the inspection</w:t>
      </w:r>
      <w:r w:rsidR="00FE6873">
        <w:t xml:space="preserve">.  </w:t>
      </w:r>
      <w:r w:rsidR="00E029C7" w:rsidRPr="00DA2DEE">
        <w:t>The amount of time an inspection will take depends on the type of inspe</w:t>
      </w:r>
      <w:r w:rsidR="00E029C7">
        <w:t>ction, farm activities, size of the farm, and</w:t>
      </w:r>
      <w:r w:rsidR="00E029C7" w:rsidRPr="00DA2DEE">
        <w:t xml:space="preserve"> </w:t>
      </w:r>
      <w:r w:rsidR="007F2FDA">
        <w:t xml:space="preserve">what is observed during the inspection.  </w:t>
      </w:r>
      <w:r w:rsidR="00A1321E">
        <w:t xml:space="preserve">   </w:t>
      </w:r>
      <w:r>
        <w:t xml:space="preserve">The inspector will ask you about </w:t>
      </w:r>
      <w:r w:rsidR="00E029C7">
        <w:t xml:space="preserve">the </w:t>
      </w:r>
      <w:r w:rsidR="002D1E64">
        <w:t xml:space="preserve">activities </w:t>
      </w:r>
      <w:r>
        <w:t>performed the day</w:t>
      </w:r>
      <w:r w:rsidR="008D0C5B">
        <w:t>(s)</w:t>
      </w:r>
      <w:r>
        <w:t xml:space="preserve"> of the inspection</w:t>
      </w:r>
      <w:r w:rsidR="00E029C7">
        <w:t>, such as whether the farm is planting, harvesting,</w:t>
      </w:r>
      <w:r w:rsidR="00C0457E">
        <w:t xml:space="preserve"> </w:t>
      </w:r>
      <w:r w:rsidR="00E029C7">
        <w:t>packing</w:t>
      </w:r>
      <w:r w:rsidR="007F2FDA">
        <w:t xml:space="preserve"> or holding</w:t>
      </w:r>
      <w:r w:rsidR="002B6BEA">
        <w:t xml:space="preserve"> and about the farm’s organization</w:t>
      </w:r>
      <w:r>
        <w:t xml:space="preserve">.   </w:t>
      </w:r>
    </w:p>
    <w:p w14:paraId="7E5099AB" w14:textId="6F1EB7CA" w:rsidR="001511B7" w:rsidRDefault="001511B7" w:rsidP="00A67337">
      <w:pPr>
        <w:spacing w:after="0"/>
      </w:pPr>
    </w:p>
    <w:p w14:paraId="75241E3E" w14:textId="4FFA024C" w:rsidR="001511B7" w:rsidRPr="009271A9" w:rsidRDefault="00113A29" w:rsidP="00A67337">
      <w:pPr>
        <w:pStyle w:val="Heading2"/>
        <w:rPr>
          <w:b/>
          <w:color w:val="385623" w:themeColor="accent6" w:themeShade="80"/>
        </w:rPr>
      </w:pPr>
      <w:r w:rsidRPr="009271A9">
        <w:rPr>
          <w:b/>
          <w:color w:val="385623" w:themeColor="accent6" w:themeShade="80"/>
        </w:rPr>
        <w:lastRenderedPageBreak/>
        <w:t>Walk-Through of the F</w:t>
      </w:r>
      <w:r w:rsidR="001511B7" w:rsidRPr="009271A9">
        <w:rPr>
          <w:b/>
          <w:color w:val="385623" w:themeColor="accent6" w:themeShade="80"/>
        </w:rPr>
        <w:t>arm</w:t>
      </w:r>
    </w:p>
    <w:p w14:paraId="05A92ABC" w14:textId="79C6F598" w:rsidR="001511B7" w:rsidRDefault="00FE6873" w:rsidP="00A67337">
      <w:pPr>
        <w:spacing w:after="0"/>
      </w:pPr>
      <w:r>
        <w:t>During the</w:t>
      </w:r>
      <w:r w:rsidR="001511B7" w:rsidRPr="00DA2DEE">
        <w:t xml:space="preserve"> inspection, </w:t>
      </w:r>
      <w:r w:rsidR="00E029C7">
        <w:t>the</w:t>
      </w:r>
      <w:r w:rsidR="00E029C7" w:rsidRPr="00DA2DEE">
        <w:t xml:space="preserve"> </w:t>
      </w:r>
      <w:r w:rsidR="001511B7" w:rsidRPr="00DA2DEE">
        <w:t>inspector will observe your farm operation</w:t>
      </w:r>
      <w:r w:rsidR="00A1321E">
        <w:t>, working with you</w:t>
      </w:r>
      <w:r w:rsidR="001511B7">
        <w:t xml:space="preserve"> to coordinate inspection activities with farm operations.  </w:t>
      </w:r>
      <w:r w:rsidR="00E002A5">
        <w:t xml:space="preserve">It is helpful for the </w:t>
      </w:r>
      <w:r w:rsidR="00E05002" w:rsidRPr="00823A4D">
        <w:t xml:space="preserve"> </w:t>
      </w:r>
      <w:r w:rsidR="00C0457E">
        <w:t>p</w:t>
      </w:r>
      <w:r w:rsidR="00512B02">
        <w:t xml:space="preserve">erson </w:t>
      </w:r>
      <w:r w:rsidR="00C0457E">
        <w:t>i</w:t>
      </w:r>
      <w:r w:rsidR="00512B02">
        <w:t xml:space="preserve">n </w:t>
      </w:r>
      <w:r w:rsidR="00C0457E">
        <w:t>c</w:t>
      </w:r>
      <w:r w:rsidR="00512B02">
        <w:t>harge</w:t>
      </w:r>
      <w:r w:rsidR="00E05002" w:rsidRPr="00823A4D">
        <w:t xml:space="preserve"> or </w:t>
      </w:r>
      <w:r w:rsidR="002620F1">
        <w:t xml:space="preserve">produce </w:t>
      </w:r>
      <w:r w:rsidR="00E05002" w:rsidRPr="00823A4D">
        <w:t xml:space="preserve"> safety manager</w:t>
      </w:r>
      <w:r w:rsidR="00E002A5">
        <w:t xml:space="preserve"> to accompany the inspector during the inspection.  </w:t>
      </w:r>
      <w:r w:rsidR="001511B7" w:rsidRPr="00DA2DEE">
        <w:t>An inspector</w:t>
      </w:r>
      <w:r w:rsidR="000C4D50">
        <w:t xml:space="preserve"> may</w:t>
      </w:r>
      <w:r w:rsidR="001511B7" w:rsidRPr="00DA2DEE">
        <w:t xml:space="preserve"> ask questions </w:t>
      </w:r>
      <w:r w:rsidR="00E029C7">
        <w:t>about</w:t>
      </w:r>
      <w:r w:rsidR="00E029C7" w:rsidRPr="00DA2DEE">
        <w:t xml:space="preserve"> </w:t>
      </w:r>
      <w:r w:rsidR="00D029E3">
        <w:t>farming practices and operations</w:t>
      </w:r>
      <w:r w:rsidR="00D029E3" w:rsidRPr="00DA2DEE">
        <w:t xml:space="preserve"> </w:t>
      </w:r>
      <w:r w:rsidR="001511B7" w:rsidRPr="00DA2DEE">
        <w:t xml:space="preserve">that </w:t>
      </w:r>
      <w:r w:rsidR="00D029E3">
        <w:t>they are not able to observe during the inspection</w:t>
      </w:r>
      <w:r w:rsidR="004D7B3D">
        <w:t xml:space="preserve">. </w:t>
      </w:r>
      <w:r w:rsidR="001511B7" w:rsidRPr="00DA2DEE">
        <w:t xml:space="preserve">  </w:t>
      </w:r>
      <w:r w:rsidR="00FD1BE7">
        <w:t xml:space="preserve">He or she </w:t>
      </w:r>
      <w:r w:rsidR="00F94100">
        <w:t>will take n</w:t>
      </w:r>
      <w:r w:rsidR="00A1321E">
        <w:t>otes</w:t>
      </w:r>
      <w:r w:rsidR="00F94100">
        <w:t>, and may ta</w:t>
      </w:r>
      <w:r w:rsidR="00FD1BE7">
        <w:t xml:space="preserve">ke pictures, </w:t>
      </w:r>
      <w:r w:rsidR="000C4D50">
        <w:t xml:space="preserve">may </w:t>
      </w:r>
      <w:r w:rsidR="00FD1BE7" w:rsidRPr="00BE3531">
        <w:t>collect samples</w:t>
      </w:r>
      <w:r w:rsidR="00FD1BE7" w:rsidRPr="000C4D50">
        <w:t>,</w:t>
      </w:r>
      <w:r w:rsidR="00FD1BE7">
        <w:t xml:space="preserve"> and </w:t>
      </w:r>
      <w:r w:rsidR="000C4D50">
        <w:t xml:space="preserve">will </w:t>
      </w:r>
      <w:r w:rsidR="00FD1BE7">
        <w:t>review and</w:t>
      </w:r>
      <w:r w:rsidR="000C4D50">
        <w:t xml:space="preserve"> may</w:t>
      </w:r>
      <w:r w:rsidR="00F94100">
        <w:t xml:space="preserve"> copy records</w:t>
      </w:r>
      <w:r w:rsidR="00FD1BE7" w:rsidRPr="00DA2DEE">
        <w:t>, such as training</w:t>
      </w:r>
      <w:r w:rsidR="00FD1BE7">
        <w:t xml:space="preserve"> and biological soil amendment </w:t>
      </w:r>
      <w:r w:rsidR="00FD1BE7" w:rsidRPr="00DA2DEE">
        <w:t xml:space="preserve">records.  </w:t>
      </w:r>
    </w:p>
    <w:p w14:paraId="0F4097F6" w14:textId="77777777" w:rsidR="00A67337" w:rsidRPr="00DA2DEE" w:rsidRDefault="00A67337" w:rsidP="00A67337">
      <w:pPr>
        <w:spacing w:after="0"/>
      </w:pPr>
    </w:p>
    <w:p w14:paraId="3E7C5243" w14:textId="57EC58E0" w:rsidR="00FD1BE7" w:rsidRDefault="001511B7" w:rsidP="00A67337">
      <w:pPr>
        <w:spacing w:after="0"/>
      </w:pPr>
      <w:r w:rsidRPr="00DA2DEE">
        <w:t>Throughout the inspection</w:t>
      </w:r>
      <w:r w:rsidR="00393F16">
        <w:t>,</w:t>
      </w:r>
      <w:r w:rsidRPr="00DA2DEE">
        <w:t xml:space="preserve"> the inspector will explain what </w:t>
      </w:r>
      <w:r w:rsidR="004E0C61">
        <w:t xml:space="preserve">is being looked at </w:t>
      </w:r>
      <w:r w:rsidRPr="00DA2DEE">
        <w:t>and why</w:t>
      </w:r>
      <w:r w:rsidR="00113A29">
        <w:t>.  I</w:t>
      </w:r>
      <w:r w:rsidRPr="00DA2DEE">
        <w:t>f there are any</w:t>
      </w:r>
      <w:r w:rsidR="00C0457E">
        <w:t xml:space="preserve"> </w:t>
      </w:r>
      <w:r w:rsidR="00CF5EB0">
        <w:t>regulatory</w:t>
      </w:r>
      <w:r w:rsidR="009667B2">
        <w:t xml:space="preserve"> concerns</w:t>
      </w:r>
      <w:r w:rsidRPr="00DA2DEE">
        <w:t xml:space="preserve">, the inspector will discuss them </w:t>
      </w:r>
      <w:r w:rsidR="00F94100">
        <w:t xml:space="preserve">with you </w:t>
      </w:r>
      <w:r w:rsidRPr="00DA2DEE">
        <w:t xml:space="preserve">and explain </w:t>
      </w:r>
      <w:r w:rsidR="00113A29">
        <w:t xml:space="preserve">the reason(s) for each </w:t>
      </w:r>
      <w:r w:rsidR="000704CE">
        <w:t>regulatory concern and</w:t>
      </w:r>
      <w:r w:rsidRPr="00DA2DEE">
        <w:t xml:space="preserve"> the public health significance. </w:t>
      </w:r>
    </w:p>
    <w:p w14:paraId="3C127596" w14:textId="77777777" w:rsidR="00A67337" w:rsidRDefault="00A67337" w:rsidP="00A67337">
      <w:pPr>
        <w:spacing w:after="0"/>
      </w:pPr>
    </w:p>
    <w:p w14:paraId="72C869DF" w14:textId="5436EB7F" w:rsidR="001511B7" w:rsidRPr="009271A9" w:rsidRDefault="001511B7" w:rsidP="00A67337">
      <w:pPr>
        <w:pStyle w:val="Heading2"/>
        <w:rPr>
          <w:b/>
          <w:color w:val="385623" w:themeColor="accent6" w:themeShade="80"/>
        </w:rPr>
      </w:pPr>
      <w:bookmarkStart w:id="4" w:name="_Hlk498772788"/>
      <w:r w:rsidRPr="009271A9">
        <w:rPr>
          <w:b/>
          <w:color w:val="385623" w:themeColor="accent6" w:themeShade="80"/>
        </w:rPr>
        <w:t>Exit Interview</w:t>
      </w:r>
      <w:r w:rsidR="00E05002" w:rsidRPr="009271A9">
        <w:rPr>
          <w:b/>
          <w:color w:val="385623" w:themeColor="accent6" w:themeShade="80"/>
        </w:rPr>
        <w:t xml:space="preserve"> </w:t>
      </w:r>
    </w:p>
    <w:p w14:paraId="34FBA1CE" w14:textId="714F9882" w:rsidR="00DA34D4" w:rsidRDefault="009E10C7" w:rsidP="00737AA0">
      <w:r>
        <w:t>It is preferable if the most responsible person on your farm, such as the farm owner or manager, is available d</w:t>
      </w:r>
      <w:r w:rsidR="00393F16">
        <w:t>uring the</w:t>
      </w:r>
      <w:r w:rsidR="001511B7" w:rsidRPr="00DA2DEE">
        <w:t xml:space="preserve"> </w:t>
      </w:r>
      <w:r w:rsidR="00393F16">
        <w:t>exit interview</w:t>
      </w:r>
      <w:r>
        <w:t>.  T</w:t>
      </w:r>
      <w:r w:rsidR="001511B7" w:rsidRPr="00DA2DEE">
        <w:t>he inspector wi</w:t>
      </w:r>
      <w:r w:rsidR="006D46FC">
        <w:t>ll go over</w:t>
      </w:r>
      <w:r w:rsidR="009667B2">
        <w:t xml:space="preserve"> any regulatory concerns </w:t>
      </w:r>
      <w:r w:rsidR="00D433A4">
        <w:t xml:space="preserve">and </w:t>
      </w:r>
      <w:r w:rsidR="00F94100">
        <w:t>findings</w:t>
      </w:r>
      <w:r w:rsidR="00FD20E1">
        <w:t xml:space="preserve"> and pr</w:t>
      </w:r>
      <w:r w:rsidR="001511B7" w:rsidRPr="00DA2DEE">
        <w:t xml:space="preserve">ovide </w:t>
      </w:r>
      <w:r w:rsidR="00F94100">
        <w:t>you</w:t>
      </w:r>
      <w:r w:rsidR="001511B7" w:rsidRPr="00DA2DEE">
        <w:t xml:space="preserve"> with information</w:t>
      </w:r>
      <w:r w:rsidR="00393F16">
        <w:t xml:space="preserve"> </w:t>
      </w:r>
      <w:r w:rsidR="001511B7" w:rsidRPr="00DA2DEE">
        <w:t xml:space="preserve">on </w:t>
      </w:r>
      <w:r w:rsidR="00F94100">
        <w:t>resources</w:t>
      </w:r>
      <w:r w:rsidR="00FD20E1">
        <w:t xml:space="preserve"> and technical assistanc</w:t>
      </w:r>
      <w:r w:rsidR="00FD20E1" w:rsidRPr="0063303F">
        <w:t>e</w:t>
      </w:r>
      <w:r w:rsidR="008410C2" w:rsidRPr="0063303F">
        <w:t>.</w:t>
      </w:r>
      <w:r w:rsidR="00F94100">
        <w:t xml:space="preserve">  </w:t>
      </w:r>
      <w:r w:rsidR="001511B7" w:rsidRPr="00DA2DEE">
        <w:t xml:space="preserve">If </w:t>
      </w:r>
      <w:r w:rsidR="00F94100">
        <w:t xml:space="preserve">you are able to make corrections during the inspection, </w:t>
      </w:r>
      <w:r w:rsidR="001511B7" w:rsidRPr="00DA2DEE">
        <w:t>the inspector will</w:t>
      </w:r>
      <w:r w:rsidR="00566944">
        <w:t xml:space="preserve"> document</w:t>
      </w:r>
      <w:r w:rsidR="00393F16">
        <w:t xml:space="preserve"> </w:t>
      </w:r>
      <w:r w:rsidR="00F94100">
        <w:t xml:space="preserve">the </w:t>
      </w:r>
      <w:r w:rsidR="00FD1BE7">
        <w:t xml:space="preserve">corrections </w:t>
      </w:r>
      <w:r w:rsidR="00566944">
        <w:t>that you implemented</w:t>
      </w:r>
      <w:r w:rsidR="00FD1BE7">
        <w:t>.</w:t>
      </w:r>
      <w:r w:rsidR="00393F16">
        <w:t xml:space="preserve">  I</w:t>
      </w:r>
      <w:r w:rsidR="001511B7" w:rsidRPr="00DA2DEE">
        <w:t xml:space="preserve">f the </w:t>
      </w:r>
      <w:r w:rsidR="00FD1BE7" w:rsidRPr="009667B2">
        <w:t>deficiency</w:t>
      </w:r>
      <w:r w:rsidR="001511B7" w:rsidRPr="009667B2">
        <w:t xml:space="preserve"> c</w:t>
      </w:r>
      <w:r w:rsidR="001511B7" w:rsidRPr="00DA2DEE">
        <w:t xml:space="preserve">annot be corrected </w:t>
      </w:r>
      <w:r w:rsidR="00F94100">
        <w:t>during the inspection</w:t>
      </w:r>
      <w:r w:rsidR="001511B7" w:rsidRPr="00DA2DEE">
        <w:t xml:space="preserve">, the inspector will work with you to </w:t>
      </w:r>
      <w:r w:rsidR="00566944">
        <w:t>determine a reasonable tim</w:t>
      </w:r>
      <w:r w:rsidR="001D03F9">
        <w:t xml:space="preserve">e frame to implement </w:t>
      </w:r>
      <w:r w:rsidR="009667B2">
        <w:t xml:space="preserve">preventive measures and </w:t>
      </w:r>
      <w:r w:rsidR="001D03F9">
        <w:t>corrective actions</w:t>
      </w:r>
      <w:r w:rsidR="0095714C">
        <w:t xml:space="preserve">.  </w:t>
      </w:r>
      <w:r w:rsidR="009667B2">
        <w:t>During the exit interview, t</w:t>
      </w:r>
      <w:r w:rsidR="001511B7" w:rsidRPr="00DA2DEE">
        <w:t xml:space="preserve">he inspector will </w:t>
      </w:r>
      <w:r w:rsidR="00393F16">
        <w:t xml:space="preserve">also </w:t>
      </w:r>
      <w:r w:rsidR="009667B2">
        <w:t>identify</w:t>
      </w:r>
      <w:r w:rsidR="00213D9B">
        <w:t xml:space="preserve"> preventive produce safety</w:t>
      </w:r>
      <w:r w:rsidR="009667B2">
        <w:t xml:space="preserve"> practices and conditions on your farm that </w:t>
      </w:r>
      <w:r w:rsidR="00213D9B">
        <w:t xml:space="preserve">align with the requirements of the </w:t>
      </w:r>
      <w:r w:rsidR="009667B2">
        <w:t xml:space="preserve">PSR.  The inspector will also </w:t>
      </w:r>
      <w:r w:rsidR="001511B7" w:rsidRPr="00DA2DEE">
        <w:t xml:space="preserve">answer any questions </w:t>
      </w:r>
      <w:r w:rsidR="001A4E14">
        <w:t>you</w:t>
      </w:r>
      <w:r w:rsidR="001511B7" w:rsidRPr="00DA2DEE">
        <w:t xml:space="preserve"> may have regarding </w:t>
      </w:r>
      <w:r w:rsidR="00A67337">
        <w:t xml:space="preserve">the inspection.  </w:t>
      </w:r>
      <w:r w:rsidR="00E85067">
        <w:t>He or she will also</w:t>
      </w:r>
      <w:r w:rsidR="001511B7">
        <w:t xml:space="preserve"> pro</w:t>
      </w:r>
      <w:r w:rsidR="006F1E92">
        <w:t xml:space="preserve">vide you with an inspection sheet </w:t>
      </w:r>
      <w:r w:rsidR="00FB694C" w:rsidRPr="006F1EF3">
        <w:t>with agency contact information</w:t>
      </w:r>
      <w:r w:rsidR="00FB694C">
        <w:t xml:space="preserve"> </w:t>
      </w:r>
      <w:r w:rsidR="006F1E92">
        <w:t xml:space="preserve">that will document the inspection.  </w:t>
      </w:r>
      <w:bookmarkEnd w:id="0"/>
      <w:bookmarkEnd w:id="4"/>
    </w:p>
    <w:p w14:paraId="159AA319" w14:textId="686FB0E6" w:rsidR="00F67D37" w:rsidRDefault="00F67D37" w:rsidP="00737AA0"/>
    <w:p w14:paraId="579AEEDE" w14:textId="0B49060F" w:rsidR="00DE2D15" w:rsidRPr="008859B4" w:rsidRDefault="00F67D37" w:rsidP="00DE2D15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8859B4">
        <w:rPr>
          <w:rFonts w:asciiTheme="majorHAnsi" w:hAnsiTheme="majorHAnsi"/>
          <w:b/>
          <w:color w:val="385623" w:themeColor="accent6" w:themeShade="80"/>
          <w:sz w:val="24"/>
          <w:szCs w:val="24"/>
        </w:rPr>
        <w:t>F</w:t>
      </w:r>
      <w:r w:rsidR="008859B4">
        <w:rPr>
          <w:rFonts w:asciiTheme="majorHAnsi" w:hAnsiTheme="majorHAnsi"/>
          <w:b/>
          <w:color w:val="385623" w:themeColor="accent6" w:themeShade="80"/>
          <w:sz w:val="24"/>
          <w:szCs w:val="24"/>
        </w:rPr>
        <w:t>or</w:t>
      </w:r>
      <w:r w:rsidRPr="008859B4">
        <w:rPr>
          <w:rFonts w:asciiTheme="majorHAnsi" w:hAnsiTheme="majorHAnsi"/>
          <w:b/>
          <w:color w:val="385623" w:themeColor="accent6" w:themeShade="80"/>
          <w:sz w:val="24"/>
          <w:szCs w:val="24"/>
        </w:rPr>
        <w:t xml:space="preserve"> </w:t>
      </w:r>
      <w:r w:rsidR="009271A9" w:rsidRPr="008859B4">
        <w:rPr>
          <w:rFonts w:asciiTheme="majorHAnsi" w:hAnsiTheme="majorHAnsi"/>
          <w:b/>
          <w:color w:val="385623" w:themeColor="accent6" w:themeShade="80"/>
          <w:sz w:val="24"/>
          <w:szCs w:val="24"/>
        </w:rPr>
        <w:t>i</w:t>
      </w:r>
      <w:r w:rsidRPr="008859B4">
        <w:rPr>
          <w:rFonts w:asciiTheme="majorHAnsi" w:hAnsiTheme="majorHAnsi"/>
          <w:b/>
          <w:color w:val="385623" w:themeColor="accent6" w:themeShade="80"/>
          <w:sz w:val="24"/>
          <w:szCs w:val="24"/>
        </w:rPr>
        <w:t xml:space="preserve">nformation on </w:t>
      </w:r>
      <w:r w:rsidR="004E7AE9" w:rsidRPr="008859B4">
        <w:rPr>
          <w:rFonts w:asciiTheme="majorHAnsi" w:hAnsiTheme="majorHAnsi"/>
          <w:b/>
          <w:color w:val="385623" w:themeColor="accent6" w:themeShade="80"/>
          <w:sz w:val="24"/>
          <w:szCs w:val="24"/>
        </w:rPr>
        <w:t>t</w:t>
      </w:r>
      <w:r w:rsidRPr="008859B4">
        <w:rPr>
          <w:rFonts w:asciiTheme="majorHAnsi" w:hAnsiTheme="majorHAnsi"/>
          <w:b/>
          <w:color w:val="385623" w:themeColor="accent6" w:themeShade="80"/>
          <w:sz w:val="24"/>
          <w:szCs w:val="24"/>
        </w:rPr>
        <w:t xml:space="preserve">he Produce Safety Rule, FDA Fact Sheets and Third Party Audits: </w:t>
      </w:r>
    </w:p>
    <w:p w14:paraId="1FE257F3" w14:textId="3DEE4150" w:rsidR="00F67D37" w:rsidRPr="008859B4" w:rsidRDefault="00633958" w:rsidP="00DE2D15">
      <w:pPr>
        <w:shd w:val="clear" w:color="auto" w:fill="FFFFFF"/>
        <w:rPr>
          <w:rFonts w:asciiTheme="majorHAnsi" w:hAnsiTheme="majorHAnsi"/>
          <w:b/>
          <w:color w:val="385623" w:themeColor="accent6" w:themeShade="80"/>
          <w:sz w:val="24"/>
          <w:szCs w:val="24"/>
        </w:rPr>
      </w:pPr>
      <w:hyperlink r:id="rId18" w:history="1">
        <w:r w:rsidR="00DE2D15" w:rsidRPr="008859B4">
          <w:rPr>
            <w:rStyle w:val="Hyperlink"/>
            <w:rFonts w:asciiTheme="majorHAnsi" w:hAnsiTheme="majorHAnsi"/>
            <w:b/>
            <w:color w:val="385623" w:themeColor="accent6" w:themeShade="80"/>
            <w:sz w:val="24"/>
            <w:szCs w:val="24"/>
          </w:rPr>
          <w:t>https://www.fda.gov/food/guidanceregulation/fsma/</w:t>
        </w:r>
      </w:hyperlink>
      <w:r w:rsidR="00DE2D15" w:rsidRPr="008859B4">
        <w:rPr>
          <w:rFonts w:asciiTheme="majorHAnsi" w:hAnsiTheme="majorHAnsi"/>
          <w:b/>
          <w:color w:val="385623" w:themeColor="accent6" w:themeShade="80"/>
          <w:sz w:val="24"/>
          <w:szCs w:val="24"/>
        </w:rPr>
        <w:t xml:space="preserve"> and </w:t>
      </w:r>
      <w:r w:rsidR="00F67D37" w:rsidRPr="008859B4">
        <w:rPr>
          <w:rFonts w:asciiTheme="majorHAnsi" w:hAnsiTheme="majorHAnsi"/>
          <w:b/>
          <w:color w:val="385623" w:themeColor="accent6" w:themeShade="80"/>
          <w:sz w:val="24"/>
          <w:szCs w:val="24"/>
          <w:u w:val="single"/>
        </w:rPr>
        <w:t>onfarmfoodsafety.rutgers.edu</w:t>
      </w:r>
    </w:p>
    <w:p w14:paraId="121D46F1" w14:textId="2A3367B4" w:rsidR="004E7AE9" w:rsidRPr="008859B4" w:rsidRDefault="004E7AE9" w:rsidP="00737AA0">
      <w:pPr>
        <w:rPr>
          <w:rFonts w:asciiTheme="majorHAnsi" w:hAnsiTheme="majorHAnsi"/>
          <w:b/>
          <w:color w:val="385623" w:themeColor="accent6" w:themeShade="80"/>
          <w:sz w:val="24"/>
          <w:szCs w:val="24"/>
          <w:u w:val="single"/>
        </w:rPr>
      </w:pPr>
      <w:r w:rsidRPr="008859B4">
        <w:rPr>
          <w:rFonts w:asciiTheme="majorHAnsi" w:hAnsiTheme="majorHAnsi"/>
          <w:b/>
          <w:color w:val="385623" w:themeColor="accent6" w:themeShade="80"/>
          <w:sz w:val="24"/>
          <w:szCs w:val="24"/>
        </w:rPr>
        <w:t xml:space="preserve">Sign up for PSA Grower Training and Third Party Audit Training: </w:t>
      </w:r>
      <w:r w:rsidRPr="008859B4">
        <w:rPr>
          <w:rFonts w:asciiTheme="majorHAnsi" w:hAnsiTheme="majorHAnsi"/>
          <w:b/>
          <w:color w:val="385623" w:themeColor="accent6" w:themeShade="80"/>
          <w:sz w:val="24"/>
          <w:szCs w:val="24"/>
          <w:u w:val="single"/>
        </w:rPr>
        <w:t>onfarmfoodsafety.rutgers.edu</w:t>
      </w:r>
    </w:p>
    <w:p w14:paraId="089EADC3" w14:textId="18BE88B8" w:rsidR="004E7AE9" w:rsidRPr="008859B4" w:rsidRDefault="004E7AE9" w:rsidP="00737AA0">
      <w:pPr>
        <w:rPr>
          <w:rFonts w:asciiTheme="majorHAnsi" w:hAnsiTheme="majorHAnsi"/>
          <w:b/>
          <w:color w:val="385623" w:themeColor="accent6" w:themeShade="80"/>
          <w:sz w:val="24"/>
          <w:szCs w:val="24"/>
        </w:rPr>
      </w:pPr>
      <w:r w:rsidRPr="008859B4">
        <w:rPr>
          <w:rFonts w:asciiTheme="majorHAnsi" w:hAnsiTheme="majorHAnsi"/>
          <w:b/>
          <w:color w:val="385623" w:themeColor="accent6" w:themeShade="80"/>
          <w:sz w:val="24"/>
          <w:szCs w:val="24"/>
        </w:rPr>
        <w:t>To sign up for an On Farm Readiness Review: call (856) 839-3377</w:t>
      </w:r>
    </w:p>
    <w:p w14:paraId="31E856C2" w14:textId="3F7BA299" w:rsidR="004E7AE9" w:rsidRPr="008859B4" w:rsidRDefault="004E7AE9" w:rsidP="00737AA0">
      <w:pPr>
        <w:rPr>
          <w:rFonts w:asciiTheme="majorHAnsi" w:hAnsiTheme="majorHAnsi"/>
          <w:b/>
          <w:color w:val="385623" w:themeColor="accent6" w:themeShade="80"/>
          <w:sz w:val="24"/>
          <w:szCs w:val="24"/>
        </w:rPr>
      </w:pPr>
      <w:r w:rsidRPr="008859B4">
        <w:rPr>
          <w:rFonts w:asciiTheme="majorHAnsi" w:hAnsiTheme="majorHAnsi"/>
          <w:b/>
          <w:color w:val="385623" w:themeColor="accent6" w:themeShade="80"/>
          <w:sz w:val="24"/>
          <w:szCs w:val="24"/>
        </w:rPr>
        <w:t>To request a USDA GAP or Harmonized Audit: call (856)</w:t>
      </w:r>
      <w:r w:rsidR="009271A9" w:rsidRPr="008859B4">
        <w:rPr>
          <w:rFonts w:asciiTheme="majorHAnsi" w:hAnsiTheme="majorHAnsi"/>
          <w:b/>
          <w:color w:val="385623" w:themeColor="accent6" w:themeShade="80"/>
          <w:sz w:val="24"/>
          <w:szCs w:val="24"/>
        </w:rPr>
        <w:t xml:space="preserve"> </w:t>
      </w:r>
      <w:r w:rsidRPr="008859B4">
        <w:rPr>
          <w:rFonts w:asciiTheme="majorHAnsi" w:hAnsiTheme="majorHAnsi"/>
          <w:b/>
          <w:color w:val="385623" w:themeColor="accent6" w:themeShade="80"/>
          <w:sz w:val="24"/>
          <w:szCs w:val="24"/>
        </w:rPr>
        <w:t>839-3388</w:t>
      </w:r>
    </w:p>
    <w:p w14:paraId="089AB9DD" w14:textId="77777777" w:rsidR="001F5B3F" w:rsidRPr="009271A9" w:rsidRDefault="001F5B3F" w:rsidP="00737AA0">
      <w:pPr>
        <w:rPr>
          <w:rFonts w:asciiTheme="majorHAnsi" w:hAnsiTheme="majorHAnsi"/>
          <w:b/>
          <w:color w:val="385623" w:themeColor="accent6" w:themeShade="80"/>
          <w:sz w:val="26"/>
          <w:szCs w:val="26"/>
        </w:rPr>
      </w:pPr>
    </w:p>
    <w:sectPr w:rsidR="001F5B3F" w:rsidRPr="009271A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6D9B" w14:textId="77777777" w:rsidR="00633958" w:rsidRDefault="00633958" w:rsidP="00CB31EB">
      <w:pPr>
        <w:spacing w:after="0" w:line="240" w:lineRule="auto"/>
      </w:pPr>
      <w:r>
        <w:separator/>
      </w:r>
    </w:p>
  </w:endnote>
  <w:endnote w:type="continuationSeparator" w:id="0">
    <w:p w14:paraId="3672880B" w14:textId="77777777" w:rsidR="00633958" w:rsidRDefault="00633958" w:rsidP="00CB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58D8" w14:textId="77777777" w:rsidR="006D3EED" w:rsidRDefault="006D3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9328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A9128" w14:textId="1B8462EB" w:rsidR="00D029E3" w:rsidRDefault="00D029E3">
        <w:pPr>
          <w:pStyle w:val="Footer"/>
          <w:jc w:val="center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80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  <w:p w14:paraId="330F22CB" w14:textId="706F82F8" w:rsidR="00D029E3" w:rsidRDefault="00633958">
        <w:pPr>
          <w:pStyle w:val="Footer"/>
          <w:jc w:val="center"/>
        </w:pPr>
      </w:p>
    </w:sdtContent>
  </w:sdt>
  <w:p w14:paraId="06BEB37F" w14:textId="77777777" w:rsidR="00D029E3" w:rsidRDefault="00D029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26A56" w14:textId="77777777" w:rsidR="006D3EED" w:rsidRDefault="006D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70B4D" w14:textId="77777777" w:rsidR="00633958" w:rsidRDefault="00633958" w:rsidP="00CB31EB">
      <w:pPr>
        <w:spacing w:after="0" w:line="240" w:lineRule="auto"/>
      </w:pPr>
      <w:r>
        <w:separator/>
      </w:r>
    </w:p>
  </w:footnote>
  <w:footnote w:type="continuationSeparator" w:id="0">
    <w:p w14:paraId="1CD791F3" w14:textId="77777777" w:rsidR="00633958" w:rsidRDefault="00633958" w:rsidP="00CB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0A72" w14:textId="64BB2735" w:rsidR="00D029E3" w:rsidRDefault="00633958">
    <w:pPr>
      <w:pStyle w:val="Header"/>
    </w:pPr>
    <w:r>
      <w:rPr>
        <w:noProof/>
      </w:rPr>
      <w:pict w14:anchorId="4E711E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75469" o:spid="_x0000_s2051" type="#_x0000_t136" alt="" style="position:absolute;margin-left:0;margin-top:0;width:412.4pt;height:247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0B793" w14:textId="7EEE26A2" w:rsidR="00C5180F" w:rsidRPr="006D3EED" w:rsidRDefault="00C5180F" w:rsidP="006D3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5ED56" w14:textId="0CB66B00" w:rsidR="00D029E3" w:rsidRDefault="00633958">
    <w:pPr>
      <w:pStyle w:val="Header"/>
    </w:pPr>
    <w:r>
      <w:rPr>
        <w:noProof/>
      </w:rPr>
      <w:pict w14:anchorId="3DF8CB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75468" o:spid="_x0000_s2049" type="#_x0000_t136" alt="" style="position:absolute;margin-left:0;margin-top:0;width:412.4pt;height:247.4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9C0"/>
    <w:multiLevelType w:val="hybridMultilevel"/>
    <w:tmpl w:val="D924BB18"/>
    <w:lvl w:ilvl="0" w:tplc="A4D86A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3A34"/>
    <w:multiLevelType w:val="hybridMultilevel"/>
    <w:tmpl w:val="D3F61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7456F"/>
    <w:multiLevelType w:val="hybridMultilevel"/>
    <w:tmpl w:val="11402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0126"/>
    <w:multiLevelType w:val="hybridMultilevel"/>
    <w:tmpl w:val="4CA49BC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D1F5B01"/>
    <w:multiLevelType w:val="hybridMultilevel"/>
    <w:tmpl w:val="FDE49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D24BB"/>
    <w:multiLevelType w:val="hybridMultilevel"/>
    <w:tmpl w:val="A928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38B3"/>
    <w:multiLevelType w:val="hybridMultilevel"/>
    <w:tmpl w:val="45040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6832"/>
    <w:multiLevelType w:val="hybridMultilevel"/>
    <w:tmpl w:val="D558244A"/>
    <w:lvl w:ilvl="0" w:tplc="A4D86A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3605D"/>
    <w:multiLevelType w:val="hybridMultilevel"/>
    <w:tmpl w:val="1C403CD0"/>
    <w:lvl w:ilvl="0" w:tplc="30FA5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323C0"/>
    <w:multiLevelType w:val="hybridMultilevel"/>
    <w:tmpl w:val="7C82F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734D7"/>
    <w:multiLevelType w:val="hybridMultilevel"/>
    <w:tmpl w:val="7C82F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4A0C"/>
    <w:multiLevelType w:val="hybridMultilevel"/>
    <w:tmpl w:val="E136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22415"/>
    <w:multiLevelType w:val="multilevel"/>
    <w:tmpl w:val="E494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39"/>
    <w:rsid w:val="000006E1"/>
    <w:rsid w:val="00007372"/>
    <w:rsid w:val="00015A3B"/>
    <w:rsid w:val="00062E1C"/>
    <w:rsid w:val="000673BD"/>
    <w:rsid w:val="000704CE"/>
    <w:rsid w:val="00071A1A"/>
    <w:rsid w:val="000754CF"/>
    <w:rsid w:val="00077894"/>
    <w:rsid w:val="0008004D"/>
    <w:rsid w:val="000A32BC"/>
    <w:rsid w:val="000A373C"/>
    <w:rsid w:val="000C02B2"/>
    <w:rsid w:val="000C26A1"/>
    <w:rsid w:val="000C4D50"/>
    <w:rsid w:val="000E0B98"/>
    <w:rsid w:val="000E4629"/>
    <w:rsid w:val="000F0631"/>
    <w:rsid w:val="00113A29"/>
    <w:rsid w:val="00120EAC"/>
    <w:rsid w:val="00125A0A"/>
    <w:rsid w:val="00134153"/>
    <w:rsid w:val="00137909"/>
    <w:rsid w:val="001511B7"/>
    <w:rsid w:val="0015614F"/>
    <w:rsid w:val="001571E6"/>
    <w:rsid w:val="00160C32"/>
    <w:rsid w:val="00162120"/>
    <w:rsid w:val="00181F8F"/>
    <w:rsid w:val="001826DA"/>
    <w:rsid w:val="001956F4"/>
    <w:rsid w:val="001971FF"/>
    <w:rsid w:val="00197CFA"/>
    <w:rsid w:val="001A4E14"/>
    <w:rsid w:val="001C04BB"/>
    <w:rsid w:val="001C323B"/>
    <w:rsid w:val="001D03F9"/>
    <w:rsid w:val="001F5B3F"/>
    <w:rsid w:val="00213D9B"/>
    <w:rsid w:val="00226715"/>
    <w:rsid w:val="00234E6B"/>
    <w:rsid w:val="00247D63"/>
    <w:rsid w:val="002620F1"/>
    <w:rsid w:val="00265759"/>
    <w:rsid w:val="00266BB7"/>
    <w:rsid w:val="00272C93"/>
    <w:rsid w:val="00273F17"/>
    <w:rsid w:val="00274592"/>
    <w:rsid w:val="0027685A"/>
    <w:rsid w:val="00285B92"/>
    <w:rsid w:val="00290FE3"/>
    <w:rsid w:val="002A4B3F"/>
    <w:rsid w:val="002A64A2"/>
    <w:rsid w:val="002B6BEA"/>
    <w:rsid w:val="002C7E7D"/>
    <w:rsid w:val="002D1AB0"/>
    <w:rsid w:val="002D1E64"/>
    <w:rsid w:val="002D2CE4"/>
    <w:rsid w:val="002F6347"/>
    <w:rsid w:val="003068F5"/>
    <w:rsid w:val="0032120C"/>
    <w:rsid w:val="00327735"/>
    <w:rsid w:val="00334944"/>
    <w:rsid w:val="00363763"/>
    <w:rsid w:val="00367B20"/>
    <w:rsid w:val="00387E32"/>
    <w:rsid w:val="00393F16"/>
    <w:rsid w:val="003A6830"/>
    <w:rsid w:val="003B2B2D"/>
    <w:rsid w:val="003B6900"/>
    <w:rsid w:val="003C7114"/>
    <w:rsid w:val="003C7743"/>
    <w:rsid w:val="003D1628"/>
    <w:rsid w:val="003F66DB"/>
    <w:rsid w:val="003F779A"/>
    <w:rsid w:val="00404AA2"/>
    <w:rsid w:val="004154F7"/>
    <w:rsid w:val="00420F0E"/>
    <w:rsid w:val="00425E93"/>
    <w:rsid w:val="00444213"/>
    <w:rsid w:val="0044679D"/>
    <w:rsid w:val="00451EF7"/>
    <w:rsid w:val="004570B8"/>
    <w:rsid w:val="00457BCC"/>
    <w:rsid w:val="00463A85"/>
    <w:rsid w:val="00476A1C"/>
    <w:rsid w:val="0047722C"/>
    <w:rsid w:val="00487647"/>
    <w:rsid w:val="00492347"/>
    <w:rsid w:val="00496EE2"/>
    <w:rsid w:val="004A0AEF"/>
    <w:rsid w:val="004A24ED"/>
    <w:rsid w:val="004B3721"/>
    <w:rsid w:val="004D7B3D"/>
    <w:rsid w:val="004E0811"/>
    <w:rsid w:val="004E0C61"/>
    <w:rsid w:val="004E7AE9"/>
    <w:rsid w:val="004F2354"/>
    <w:rsid w:val="00512B02"/>
    <w:rsid w:val="00561D50"/>
    <w:rsid w:val="00566944"/>
    <w:rsid w:val="005851B7"/>
    <w:rsid w:val="00594B2B"/>
    <w:rsid w:val="00594BBE"/>
    <w:rsid w:val="005A5C82"/>
    <w:rsid w:val="005B048F"/>
    <w:rsid w:val="005B0A2E"/>
    <w:rsid w:val="005C5F12"/>
    <w:rsid w:val="005E3154"/>
    <w:rsid w:val="005F7EA9"/>
    <w:rsid w:val="006117C0"/>
    <w:rsid w:val="006261A6"/>
    <w:rsid w:val="00630E83"/>
    <w:rsid w:val="0063303F"/>
    <w:rsid w:val="00633958"/>
    <w:rsid w:val="00647E64"/>
    <w:rsid w:val="00650F97"/>
    <w:rsid w:val="00663665"/>
    <w:rsid w:val="00681BDA"/>
    <w:rsid w:val="00683DC1"/>
    <w:rsid w:val="006859E5"/>
    <w:rsid w:val="006976C0"/>
    <w:rsid w:val="006A3645"/>
    <w:rsid w:val="006A5478"/>
    <w:rsid w:val="006B06C0"/>
    <w:rsid w:val="006B1DAC"/>
    <w:rsid w:val="006D1A4D"/>
    <w:rsid w:val="006D3EED"/>
    <w:rsid w:val="006D46FC"/>
    <w:rsid w:val="006D6165"/>
    <w:rsid w:val="006E0345"/>
    <w:rsid w:val="006F1E92"/>
    <w:rsid w:val="006F1EF3"/>
    <w:rsid w:val="006F4951"/>
    <w:rsid w:val="00731EF1"/>
    <w:rsid w:val="00736139"/>
    <w:rsid w:val="00737AA0"/>
    <w:rsid w:val="007432DF"/>
    <w:rsid w:val="007439DB"/>
    <w:rsid w:val="00743A70"/>
    <w:rsid w:val="007540BE"/>
    <w:rsid w:val="007569EF"/>
    <w:rsid w:val="007734D7"/>
    <w:rsid w:val="007874C1"/>
    <w:rsid w:val="007960C3"/>
    <w:rsid w:val="00797AA5"/>
    <w:rsid w:val="007A1E50"/>
    <w:rsid w:val="007C7E02"/>
    <w:rsid w:val="007D47D6"/>
    <w:rsid w:val="007E2AE5"/>
    <w:rsid w:val="007E7B43"/>
    <w:rsid w:val="007F2FDA"/>
    <w:rsid w:val="00803F33"/>
    <w:rsid w:val="0080635B"/>
    <w:rsid w:val="00823A4D"/>
    <w:rsid w:val="00824042"/>
    <w:rsid w:val="00825041"/>
    <w:rsid w:val="0082635B"/>
    <w:rsid w:val="00827A39"/>
    <w:rsid w:val="008313B8"/>
    <w:rsid w:val="008410C2"/>
    <w:rsid w:val="00845105"/>
    <w:rsid w:val="00847AC8"/>
    <w:rsid w:val="00855443"/>
    <w:rsid w:val="00861B01"/>
    <w:rsid w:val="00875D64"/>
    <w:rsid w:val="008776BC"/>
    <w:rsid w:val="00877771"/>
    <w:rsid w:val="00882037"/>
    <w:rsid w:val="008859B4"/>
    <w:rsid w:val="008A58BA"/>
    <w:rsid w:val="008B67C4"/>
    <w:rsid w:val="008C401A"/>
    <w:rsid w:val="008C6427"/>
    <w:rsid w:val="008D0C5B"/>
    <w:rsid w:val="008E0136"/>
    <w:rsid w:val="008E12F3"/>
    <w:rsid w:val="008E3CA4"/>
    <w:rsid w:val="008F10D0"/>
    <w:rsid w:val="008F77E5"/>
    <w:rsid w:val="00900F77"/>
    <w:rsid w:val="00904583"/>
    <w:rsid w:val="0090761C"/>
    <w:rsid w:val="009271A9"/>
    <w:rsid w:val="00935129"/>
    <w:rsid w:val="00940FF7"/>
    <w:rsid w:val="00951A58"/>
    <w:rsid w:val="00952510"/>
    <w:rsid w:val="009549A6"/>
    <w:rsid w:val="0095714C"/>
    <w:rsid w:val="00961259"/>
    <w:rsid w:val="009667B2"/>
    <w:rsid w:val="009779DA"/>
    <w:rsid w:val="0098208A"/>
    <w:rsid w:val="009A7078"/>
    <w:rsid w:val="009A7CEC"/>
    <w:rsid w:val="009B4D16"/>
    <w:rsid w:val="009D28B9"/>
    <w:rsid w:val="009E10C7"/>
    <w:rsid w:val="009E4E04"/>
    <w:rsid w:val="00A04EB5"/>
    <w:rsid w:val="00A1321E"/>
    <w:rsid w:val="00A21460"/>
    <w:rsid w:val="00A35F18"/>
    <w:rsid w:val="00A521BC"/>
    <w:rsid w:val="00A54850"/>
    <w:rsid w:val="00A67337"/>
    <w:rsid w:val="00A70457"/>
    <w:rsid w:val="00A86B43"/>
    <w:rsid w:val="00AA4D8F"/>
    <w:rsid w:val="00AA7A87"/>
    <w:rsid w:val="00AC2CE5"/>
    <w:rsid w:val="00AC3C1F"/>
    <w:rsid w:val="00AC5D54"/>
    <w:rsid w:val="00AD1A27"/>
    <w:rsid w:val="00B11699"/>
    <w:rsid w:val="00B11CBE"/>
    <w:rsid w:val="00B21888"/>
    <w:rsid w:val="00B26D9A"/>
    <w:rsid w:val="00B30639"/>
    <w:rsid w:val="00B641A0"/>
    <w:rsid w:val="00B6635D"/>
    <w:rsid w:val="00B67A47"/>
    <w:rsid w:val="00B70964"/>
    <w:rsid w:val="00B96ABE"/>
    <w:rsid w:val="00BC1E62"/>
    <w:rsid w:val="00BE3531"/>
    <w:rsid w:val="00C022F5"/>
    <w:rsid w:val="00C0457E"/>
    <w:rsid w:val="00C05896"/>
    <w:rsid w:val="00C120A6"/>
    <w:rsid w:val="00C15C09"/>
    <w:rsid w:val="00C401DB"/>
    <w:rsid w:val="00C5180F"/>
    <w:rsid w:val="00C522B9"/>
    <w:rsid w:val="00C53C4E"/>
    <w:rsid w:val="00C70057"/>
    <w:rsid w:val="00C75D28"/>
    <w:rsid w:val="00C843D2"/>
    <w:rsid w:val="00C94F25"/>
    <w:rsid w:val="00C960A6"/>
    <w:rsid w:val="00CA5C73"/>
    <w:rsid w:val="00CB194C"/>
    <w:rsid w:val="00CB2CAB"/>
    <w:rsid w:val="00CB31EB"/>
    <w:rsid w:val="00CB6547"/>
    <w:rsid w:val="00CD1716"/>
    <w:rsid w:val="00CD57CB"/>
    <w:rsid w:val="00CE6E09"/>
    <w:rsid w:val="00CF19E5"/>
    <w:rsid w:val="00CF5EB0"/>
    <w:rsid w:val="00CF62DA"/>
    <w:rsid w:val="00D029E3"/>
    <w:rsid w:val="00D14769"/>
    <w:rsid w:val="00D150A4"/>
    <w:rsid w:val="00D1531B"/>
    <w:rsid w:val="00D166FC"/>
    <w:rsid w:val="00D2289E"/>
    <w:rsid w:val="00D433A4"/>
    <w:rsid w:val="00D52327"/>
    <w:rsid w:val="00D7005E"/>
    <w:rsid w:val="00D8494B"/>
    <w:rsid w:val="00D950F2"/>
    <w:rsid w:val="00DA1794"/>
    <w:rsid w:val="00DA34D4"/>
    <w:rsid w:val="00DB08C9"/>
    <w:rsid w:val="00DC4F04"/>
    <w:rsid w:val="00DC7EA8"/>
    <w:rsid w:val="00DD04A1"/>
    <w:rsid w:val="00DD492C"/>
    <w:rsid w:val="00DE260A"/>
    <w:rsid w:val="00DE2D15"/>
    <w:rsid w:val="00DE59D9"/>
    <w:rsid w:val="00DE6914"/>
    <w:rsid w:val="00DF145C"/>
    <w:rsid w:val="00E002A5"/>
    <w:rsid w:val="00E029C7"/>
    <w:rsid w:val="00E05002"/>
    <w:rsid w:val="00E15814"/>
    <w:rsid w:val="00E42222"/>
    <w:rsid w:val="00E4694F"/>
    <w:rsid w:val="00E54E67"/>
    <w:rsid w:val="00E76D1E"/>
    <w:rsid w:val="00E85067"/>
    <w:rsid w:val="00EB48FF"/>
    <w:rsid w:val="00EC58C8"/>
    <w:rsid w:val="00EC6093"/>
    <w:rsid w:val="00ED5BF1"/>
    <w:rsid w:val="00EF16FD"/>
    <w:rsid w:val="00F0040F"/>
    <w:rsid w:val="00F03056"/>
    <w:rsid w:val="00F40093"/>
    <w:rsid w:val="00F457B2"/>
    <w:rsid w:val="00F45EF3"/>
    <w:rsid w:val="00F61E4C"/>
    <w:rsid w:val="00F67D37"/>
    <w:rsid w:val="00F77BD1"/>
    <w:rsid w:val="00F84415"/>
    <w:rsid w:val="00F85DF3"/>
    <w:rsid w:val="00F94100"/>
    <w:rsid w:val="00FA3227"/>
    <w:rsid w:val="00FA3745"/>
    <w:rsid w:val="00FA63F7"/>
    <w:rsid w:val="00FB694C"/>
    <w:rsid w:val="00FC59DC"/>
    <w:rsid w:val="00FD1BE7"/>
    <w:rsid w:val="00FD20E1"/>
    <w:rsid w:val="00FE10C4"/>
    <w:rsid w:val="00FE35D5"/>
    <w:rsid w:val="00FE36C5"/>
    <w:rsid w:val="00FE6873"/>
    <w:rsid w:val="00FF41BE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963BAC"/>
  <w15:docId w15:val="{AF3BE808-A46D-4840-AA3F-7F0C656B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3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0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D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6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30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6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3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A37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A3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51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1B7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2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EB"/>
  </w:style>
  <w:style w:type="paragraph" w:styleId="Footer">
    <w:name w:val="footer"/>
    <w:basedOn w:val="Normal"/>
    <w:link w:val="FooterChar"/>
    <w:uiPriority w:val="99"/>
    <w:unhideWhenUsed/>
    <w:rsid w:val="00CB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EB"/>
  </w:style>
  <w:style w:type="paragraph" w:styleId="Revision">
    <w:name w:val="Revision"/>
    <w:hidden/>
    <w:uiPriority w:val="99"/>
    <w:semiHidden/>
    <w:rsid w:val="00DD04A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433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51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D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E2D15"/>
    <w:rPr>
      <w:i/>
      <w:iCs/>
    </w:rPr>
  </w:style>
  <w:style w:type="paragraph" w:customStyle="1" w:styleId="action-menu-item">
    <w:name w:val="action-menu-item"/>
    <w:basedOn w:val="Normal"/>
    <w:rsid w:val="00DE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10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da.gov/food/guidanceregulation/fsma/ucm334114.htm" TargetMode="External"/><Relationship Id="rId18" Type="http://schemas.openxmlformats.org/officeDocument/2006/relationships/hyperlink" Target="https://www.fda.gov/food/guidanceregulation/fsma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Christian.Kleinguenther@ag.nj.gov" TargetMode="External"/><Relationship Id="rId17" Type="http://schemas.openxmlformats.org/officeDocument/2006/relationships/hyperlink" Target="https://producesafetyalliance.cornell.edu/sites/producesafetyalliance.cornell.edu/files/shared/documents/Records-Required-by-the-FSMA-PSR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roducesafetyalliance.cornell.edu/sites/producesafetyalliance.cornell.edu/files/shared/documents/Records-Required-by-the-FSMA-PSR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da.gov/downloads/Food/GuidanceRegulation/FSMA/UCM472499.pdf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da.gov/downloads/Food/GuidanceRegulation/FSMA/UCM472499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bbae9a-1255-45b9-b723-1cf8f5271f1e">SAMHTH7QFZ6R-4-727</_dlc_DocId>
    <_dlc_DocIdUrl xmlns="4ebbae9a-1255-45b9-b723-1cf8f5271f1e">
      <Url>http://sharepoint.fda.gov/orgs/OFVM-FOT/ProduceSafety/_layouts/DocIdRedir.aspx?ID=SAMHTH7QFZ6R-4-727</Url>
      <Description>SAMHTH7QFZ6R-4-727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38D81DD11AF4F8C4A3F8B31F5B6ED" ma:contentTypeVersion="0" ma:contentTypeDescription="Create a new document." ma:contentTypeScope="" ma:versionID="290b0a5c3f7ef75c22351aeddf353701">
  <xsd:schema xmlns:xsd="http://www.w3.org/2001/XMLSchema" xmlns:xs="http://www.w3.org/2001/XMLSchema" xmlns:p="http://schemas.microsoft.com/office/2006/metadata/properties" xmlns:ns2="4ebbae9a-1255-45b9-b723-1cf8f5271f1e" targetNamespace="http://schemas.microsoft.com/office/2006/metadata/properties" ma:root="true" ma:fieldsID="dd492ef1e731b6d0a46639135161f531" ns2:_="">
    <xsd:import namespace="4ebbae9a-1255-45b9-b723-1cf8f5271f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bae9a-1255-45b9-b723-1cf8f5271f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0B19B-D233-4B90-8D8F-3DA0D6AE77D6}">
  <ds:schemaRefs>
    <ds:schemaRef ds:uri="http://schemas.microsoft.com/office/2006/metadata/properties"/>
    <ds:schemaRef ds:uri="http://schemas.microsoft.com/office/infopath/2007/PartnerControls"/>
    <ds:schemaRef ds:uri="4ebbae9a-1255-45b9-b723-1cf8f5271f1e"/>
  </ds:schemaRefs>
</ds:datastoreItem>
</file>

<file path=customXml/itemProps2.xml><?xml version="1.0" encoding="utf-8"?>
<ds:datastoreItem xmlns:ds="http://schemas.openxmlformats.org/officeDocument/2006/customXml" ds:itemID="{D9DFAAFC-61CD-43C9-9497-3B45D36E5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FDB20-3F07-4DD4-A343-11BC4F075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bae9a-1255-45b9-b723-1cf8f5271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284F53-E6D3-451B-A875-66C9C334A3E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E0181A-A624-4FCF-96A8-A028E88C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 Gruenberg</dc:creator>
  <cp:lastModifiedBy>Stiles, Elizabeth</cp:lastModifiedBy>
  <cp:revision>6</cp:revision>
  <cp:lastPrinted>2020-08-12T18:22:00Z</cp:lastPrinted>
  <dcterms:created xsi:type="dcterms:W3CDTF">2020-08-12T18:15:00Z</dcterms:created>
  <dcterms:modified xsi:type="dcterms:W3CDTF">2020-08-17T15:27:00Z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0x01010084B38D81DD11AF4F8C4A3F8B31F5B6ED</vt:lpwstr>
  </property>
  <property fmtid="{D5CDD505-2E9C-101B-9397-08002B2CF9AE}" pid="3" name="_dlc_DocIdItemGuid">
    <vt:lpwstr>66cf4bcc-80ca-4b02-848b-7bfafa6b711e</vt:lpwstr>
  </property>
</Properties>
</file>